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D0" w:rsidRDefault="004D256A">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STRATEGI PENGEMBANGAN</w:t>
      </w:r>
      <w:r>
        <w:rPr>
          <w:rFonts w:ascii="Times New Roman" w:hAnsi="Times New Roman" w:cs="Times New Roman"/>
          <w:b/>
          <w:bCs/>
          <w:sz w:val="24"/>
          <w:szCs w:val="24"/>
          <w:lang w:val="id-ID"/>
        </w:rPr>
        <w:t xml:space="preserve"> USAHA ABON TEWEL/NANGKA</w:t>
      </w:r>
    </w:p>
    <w:p w:rsidR="00B238D0" w:rsidRDefault="004D256A">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 xml:space="preserve">DI </w:t>
      </w:r>
      <w:r>
        <w:rPr>
          <w:rFonts w:ascii="Times New Roman" w:hAnsi="Times New Roman" w:cs="Times New Roman"/>
          <w:b/>
          <w:sz w:val="24"/>
          <w:szCs w:val="24"/>
          <w:lang w:val="id-ID"/>
        </w:rPr>
        <w:t xml:space="preserve">DESA SUMBER AGUNG </w:t>
      </w:r>
      <w:r>
        <w:rPr>
          <w:rFonts w:ascii="Times New Roman" w:hAnsi="Times New Roman" w:cs="Times New Roman"/>
          <w:b/>
          <w:sz w:val="24"/>
          <w:szCs w:val="24"/>
        </w:rPr>
        <w:t xml:space="preserve">KECAMATAN </w:t>
      </w:r>
      <w:r>
        <w:rPr>
          <w:rFonts w:ascii="Times New Roman" w:hAnsi="Times New Roman" w:cs="Times New Roman"/>
          <w:b/>
          <w:sz w:val="24"/>
          <w:szCs w:val="24"/>
          <w:lang w:val="id-ID"/>
        </w:rPr>
        <w:t>MARGO TABIR</w:t>
      </w:r>
      <w:r>
        <w:rPr>
          <w:rFonts w:ascii="Times New Roman" w:hAnsi="Times New Roman" w:cs="Times New Roman"/>
          <w:b/>
          <w:sz w:val="24"/>
          <w:szCs w:val="24"/>
        </w:rPr>
        <w:t xml:space="preserve"> KABUPATEN </w:t>
      </w:r>
      <w:r>
        <w:rPr>
          <w:rFonts w:ascii="Times New Roman" w:hAnsi="Times New Roman" w:cs="Times New Roman"/>
          <w:b/>
          <w:sz w:val="24"/>
          <w:szCs w:val="24"/>
          <w:lang w:val="id-ID"/>
        </w:rPr>
        <w:t>MERANGIN</w:t>
      </w:r>
    </w:p>
    <w:p w:rsidR="00B238D0" w:rsidRDefault="004D256A">
      <w:pPr>
        <w:pStyle w:val="NoSpacing"/>
        <w:jc w:val="center"/>
        <w:rPr>
          <w:rFonts w:ascii="Times New Roman" w:hAnsi="Times New Roman" w:cs="Times New Roman"/>
          <w:b/>
          <w:i/>
          <w:iCs/>
          <w:sz w:val="24"/>
          <w:szCs w:val="24"/>
        </w:rPr>
      </w:pPr>
      <w:r>
        <w:rPr>
          <w:rFonts w:ascii="Times New Roman" w:hAnsi="Times New Roman" w:cs="Times New Roman"/>
          <w:b/>
          <w:i/>
          <w:iCs/>
          <w:sz w:val="24"/>
          <w:szCs w:val="24"/>
        </w:rPr>
        <w:t xml:space="preserve">(Studi Kasus </w:t>
      </w:r>
      <w:r>
        <w:rPr>
          <w:rFonts w:ascii="Times New Roman" w:hAnsi="Times New Roman" w:cs="Times New Roman"/>
          <w:b/>
          <w:i/>
          <w:iCs/>
          <w:sz w:val="24"/>
          <w:szCs w:val="24"/>
          <w:lang w:val="id-ID"/>
        </w:rPr>
        <w:t>Industri Rumah Tangga Ibu Karyani</w:t>
      </w:r>
      <w:r>
        <w:rPr>
          <w:rFonts w:ascii="Times New Roman" w:hAnsi="Times New Roman" w:cs="Times New Roman"/>
          <w:b/>
          <w:i/>
          <w:iCs/>
          <w:sz w:val="24"/>
          <w:szCs w:val="24"/>
        </w:rPr>
        <w:t>)</w:t>
      </w:r>
    </w:p>
    <w:p w:rsidR="00B238D0" w:rsidRDefault="00B238D0">
      <w:pPr>
        <w:pStyle w:val="NoSpacing"/>
        <w:jc w:val="center"/>
        <w:rPr>
          <w:rFonts w:ascii="Times New Roman" w:hAnsi="Times New Roman" w:cs="Times New Roman"/>
          <w:b/>
          <w:lang w:val="id-ID"/>
        </w:rPr>
      </w:pPr>
    </w:p>
    <w:p w:rsidR="00996543" w:rsidRDefault="004D256A">
      <w:pPr>
        <w:spacing w:after="0" w:line="240" w:lineRule="auto"/>
        <w:jc w:val="center"/>
        <w:rPr>
          <w:rFonts w:ascii="Times New Roman" w:hAnsi="Times New Roman"/>
          <w:b/>
          <w:i/>
          <w:sz w:val="24"/>
          <w:szCs w:val="24"/>
          <w:lang w:val="id-ID"/>
        </w:rPr>
      </w:pPr>
      <w:r w:rsidRPr="00996543">
        <w:rPr>
          <w:rFonts w:ascii="Times New Roman" w:hAnsi="Times New Roman" w:cs="Times New Roman"/>
          <w:b/>
          <w:i/>
          <w:sz w:val="24"/>
          <w:szCs w:val="24"/>
        </w:rPr>
        <w:t>BUSINESS DEVELOPMENT STRATEGY</w:t>
      </w:r>
      <w:r w:rsidRPr="00996543">
        <w:rPr>
          <w:rFonts w:ascii="Times New Roman" w:hAnsi="Times New Roman"/>
          <w:b/>
          <w:i/>
          <w:sz w:val="24"/>
          <w:szCs w:val="24"/>
          <w:lang w:val="id-ID"/>
        </w:rPr>
        <w:t xml:space="preserve"> OF</w:t>
      </w:r>
      <w:r w:rsidRPr="00996543">
        <w:rPr>
          <w:rFonts w:ascii="Times New Roman" w:hAnsi="Times New Roman"/>
          <w:b/>
          <w:i/>
          <w:sz w:val="24"/>
          <w:szCs w:val="24"/>
        </w:rPr>
        <w:t>SHREDDED</w:t>
      </w:r>
      <w:r w:rsidRPr="00996543">
        <w:rPr>
          <w:rFonts w:ascii="Times New Roman" w:hAnsi="Times New Roman"/>
          <w:b/>
          <w:i/>
          <w:sz w:val="24"/>
          <w:szCs w:val="24"/>
          <w:lang w:val="id-ID"/>
        </w:rPr>
        <w:t xml:space="preserve">TEWEL/ JACKFRUIT </w:t>
      </w:r>
      <w:r w:rsidRPr="00996543">
        <w:rPr>
          <w:rFonts w:ascii="Times New Roman" w:hAnsi="Times New Roman" w:cs="Times New Roman"/>
          <w:b/>
          <w:i/>
          <w:sz w:val="24"/>
          <w:szCs w:val="24"/>
        </w:rPr>
        <w:t>IN</w:t>
      </w:r>
      <w:r w:rsidRPr="00996543">
        <w:rPr>
          <w:rFonts w:ascii="Times New Roman" w:hAnsi="Times New Roman"/>
          <w:b/>
          <w:i/>
          <w:sz w:val="24"/>
          <w:szCs w:val="24"/>
        </w:rPr>
        <w:t xml:space="preserve"> VILLAGE SUMBER AGUNG</w:t>
      </w:r>
      <w:r w:rsidR="00996543">
        <w:rPr>
          <w:rFonts w:ascii="Times New Roman" w:hAnsi="Times New Roman" w:cs="Times New Roman"/>
          <w:b/>
          <w:i/>
          <w:sz w:val="24"/>
          <w:szCs w:val="24"/>
          <w:lang w:val="id-ID"/>
        </w:rPr>
        <w:t xml:space="preserve"> </w:t>
      </w:r>
      <w:r w:rsidRPr="00996543">
        <w:rPr>
          <w:rFonts w:ascii="Times New Roman" w:hAnsi="Times New Roman"/>
          <w:b/>
          <w:i/>
          <w:sz w:val="24"/>
          <w:szCs w:val="24"/>
          <w:lang w:val="id-ID"/>
        </w:rPr>
        <w:t xml:space="preserve">SUBDISTRICT </w:t>
      </w:r>
    </w:p>
    <w:p w:rsidR="00B238D0" w:rsidRPr="00996543" w:rsidRDefault="004D256A">
      <w:pPr>
        <w:spacing w:after="0" w:line="240" w:lineRule="auto"/>
        <w:jc w:val="center"/>
        <w:rPr>
          <w:rFonts w:ascii="Times New Roman" w:hAnsi="Times New Roman" w:cs="Times New Roman"/>
          <w:b/>
          <w:i/>
          <w:sz w:val="24"/>
          <w:szCs w:val="24"/>
          <w:lang w:val="id-ID"/>
        </w:rPr>
      </w:pPr>
      <w:r w:rsidRPr="00996543">
        <w:rPr>
          <w:rFonts w:ascii="Times New Roman" w:hAnsi="Times New Roman" w:cs="Times New Roman"/>
          <w:b/>
          <w:i/>
          <w:sz w:val="24"/>
          <w:szCs w:val="24"/>
        </w:rPr>
        <w:t>MARGO TABIR DISTRICT</w:t>
      </w:r>
      <w:r w:rsidR="00996543">
        <w:rPr>
          <w:rFonts w:ascii="Times New Roman" w:hAnsi="Times New Roman" w:cs="Times New Roman"/>
          <w:b/>
          <w:i/>
          <w:sz w:val="24"/>
          <w:szCs w:val="24"/>
          <w:lang w:val="id-ID"/>
        </w:rPr>
        <w:t xml:space="preserve"> </w:t>
      </w:r>
      <w:r w:rsidRPr="00996543">
        <w:rPr>
          <w:rFonts w:ascii="Times New Roman" w:hAnsi="Times New Roman" w:cs="Times New Roman"/>
          <w:b/>
          <w:i/>
          <w:sz w:val="24"/>
          <w:szCs w:val="24"/>
        </w:rPr>
        <w:t xml:space="preserve">MERANGIN </w:t>
      </w:r>
    </w:p>
    <w:p w:rsidR="00B238D0" w:rsidRPr="00996543" w:rsidRDefault="004D256A">
      <w:pPr>
        <w:spacing w:after="0" w:line="240" w:lineRule="auto"/>
        <w:jc w:val="center"/>
        <w:rPr>
          <w:rFonts w:ascii="Times New Roman" w:hAnsi="Times New Roman" w:cs="Times New Roman"/>
          <w:b/>
          <w:i/>
          <w:sz w:val="24"/>
          <w:szCs w:val="24"/>
        </w:rPr>
      </w:pPr>
      <w:r w:rsidRPr="00996543">
        <w:rPr>
          <w:rFonts w:ascii="Times New Roman" w:hAnsi="Times New Roman" w:cs="Times New Roman"/>
          <w:b/>
          <w:i/>
          <w:sz w:val="24"/>
          <w:szCs w:val="24"/>
        </w:rPr>
        <w:t>(Case Study of Ibu Karyani's Home Industry)</w:t>
      </w:r>
    </w:p>
    <w:p w:rsidR="00B238D0" w:rsidRDefault="00B238D0">
      <w:pPr>
        <w:pStyle w:val="NoSpacing"/>
        <w:rPr>
          <w:rFonts w:ascii="Times New Roman" w:hAnsi="Times New Roman" w:cs="Times New Roman"/>
          <w:b/>
          <w:lang w:val="id-ID"/>
        </w:rPr>
      </w:pPr>
    </w:p>
    <w:p w:rsidR="00B238D0" w:rsidRDefault="00842424">
      <w:pPr>
        <w:pStyle w:val="NoSpacing"/>
        <w:jc w:val="center"/>
        <w:rPr>
          <w:rFonts w:ascii="Times New Roman" w:hAnsi="Times New Roman" w:cs="Times New Roman"/>
          <w:b/>
          <w:sz w:val="24"/>
          <w:szCs w:val="24"/>
          <w:lang w:val="id-ID"/>
        </w:rPr>
      </w:pPr>
      <w:r>
        <w:rPr>
          <w:rFonts w:ascii="Times New Roman" w:hAnsi="Times New Roman" w:cs="Times New Roman"/>
          <w:b/>
          <w:sz w:val="24"/>
          <w:szCs w:val="24"/>
          <w:lang w:val="id-ID"/>
        </w:rPr>
        <w:t>Fikriman</w:t>
      </w:r>
      <w:r w:rsidR="005356A8">
        <w:rPr>
          <w:rFonts w:ascii="Times New Roman" w:hAnsi="Times New Roman" w:cs="Times New Roman"/>
          <w:b/>
          <w:sz w:val="24"/>
          <w:szCs w:val="24"/>
          <w:lang w:val="id-ID"/>
        </w:rPr>
        <w:t xml:space="preserve">, </w:t>
      </w:r>
      <w:r w:rsidR="004D256A">
        <w:rPr>
          <w:rFonts w:ascii="Times New Roman" w:hAnsi="Times New Roman" w:cs="Times New Roman"/>
          <w:b/>
          <w:sz w:val="24"/>
          <w:szCs w:val="24"/>
          <w:lang w:val="id-ID"/>
        </w:rPr>
        <w:t>Eri Yuniarni,</w:t>
      </w:r>
      <w:r w:rsidR="00996543">
        <w:rPr>
          <w:rFonts w:ascii="Times New Roman" w:hAnsi="Times New Roman" w:cs="Times New Roman"/>
          <w:b/>
          <w:sz w:val="24"/>
          <w:szCs w:val="24"/>
          <w:lang w:val="id-ID"/>
        </w:rPr>
        <w:t xml:space="preserve"> </w:t>
      </w:r>
      <w:r>
        <w:rPr>
          <w:rFonts w:ascii="Times New Roman" w:hAnsi="Times New Roman" w:cs="Times New Roman"/>
          <w:b/>
          <w:sz w:val="24"/>
          <w:szCs w:val="24"/>
          <w:lang w:val="id-ID"/>
        </w:rPr>
        <w:t>Asminar</w:t>
      </w:r>
    </w:p>
    <w:p w:rsidR="00B238D0" w:rsidRDefault="00B238D0">
      <w:pPr>
        <w:pStyle w:val="NoSpacing"/>
        <w:jc w:val="center"/>
        <w:rPr>
          <w:rFonts w:ascii="Times New Roman" w:hAnsi="Times New Roman" w:cs="Times New Roman"/>
          <w:b/>
          <w:sz w:val="24"/>
          <w:szCs w:val="24"/>
          <w:lang w:val="id-ID"/>
        </w:rPr>
      </w:pPr>
    </w:p>
    <w:p w:rsidR="00B238D0" w:rsidRDefault="004D256A">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Program Studi Agribisnis Fakultas PertanianUniversitas Muara Bungo, Jl. Pendidikan,</w:t>
      </w:r>
      <w:r w:rsidR="008A6208">
        <w:rPr>
          <w:rFonts w:ascii="Times New Roman" w:hAnsi="Times New Roman" w:cs="Times New Roman"/>
          <w:sz w:val="24"/>
          <w:szCs w:val="24"/>
          <w:lang w:val="id-ID"/>
        </w:rPr>
        <w:t xml:space="preserve"> </w:t>
      </w:r>
      <w:r>
        <w:rPr>
          <w:rFonts w:ascii="Times New Roman" w:hAnsi="Times New Roman" w:cs="Times New Roman"/>
          <w:sz w:val="24"/>
          <w:szCs w:val="24"/>
          <w:lang w:val="id-ID"/>
        </w:rPr>
        <w:t>RT. 10 RW. 02 No 10 Kelurahan Sungai Binjai. Kecamatan Bathin III Kabupaten Bungo, Jambi 37228, Indonesia</w:t>
      </w:r>
    </w:p>
    <w:p w:rsidR="00B238D0" w:rsidRPr="008D7FF2" w:rsidRDefault="00D3386C">
      <w:pPr>
        <w:pStyle w:val="NoSpacing"/>
        <w:jc w:val="center"/>
        <w:rPr>
          <w:rFonts w:ascii="Times New Roman" w:hAnsi="Times New Roman" w:cs="Times New Roman"/>
          <w:color w:val="000000" w:themeColor="text1"/>
          <w:sz w:val="24"/>
          <w:szCs w:val="24"/>
          <w:lang w:val="id-ID"/>
        </w:rPr>
      </w:pPr>
      <w:hyperlink r:id="rId8" w:history="1">
        <w:r w:rsidR="00842424" w:rsidRPr="008D7FF2">
          <w:rPr>
            <w:rStyle w:val="Hyperlink"/>
            <w:rFonts w:ascii="Times New Roman" w:hAnsi="Times New Roman" w:cs="Times New Roman"/>
            <w:color w:val="000000" w:themeColor="text1"/>
            <w:sz w:val="24"/>
            <w:szCs w:val="24"/>
            <w:u w:val="none"/>
            <w:lang w:val="id-ID"/>
          </w:rPr>
          <w:t>manfikri@ymail.com</w:t>
        </w:r>
      </w:hyperlink>
      <w:r w:rsidR="005356A8">
        <w:rPr>
          <w:lang w:val="id-ID"/>
        </w:rPr>
        <w:t xml:space="preserve">, </w:t>
      </w:r>
      <w:hyperlink r:id="rId9" w:history="1">
        <w:r w:rsidR="004D256A" w:rsidRPr="008D7FF2">
          <w:rPr>
            <w:rStyle w:val="Hyperlink"/>
            <w:rFonts w:ascii="Times New Roman" w:hAnsi="Times New Roman" w:cs="Times New Roman"/>
            <w:color w:val="000000" w:themeColor="text1"/>
            <w:sz w:val="24"/>
            <w:szCs w:val="24"/>
            <w:u w:val="none"/>
            <w:lang w:val="id-ID"/>
          </w:rPr>
          <w:t>eriyuniarni98@gmail.com</w:t>
        </w:r>
      </w:hyperlink>
      <w:r w:rsidR="004D256A" w:rsidRPr="008D7FF2">
        <w:rPr>
          <w:rFonts w:ascii="Times New Roman" w:hAnsi="Times New Roman" w:cs="Times New Roman"/>
          <w:color w:val="000000" w:themeColor="text1"/>
          <w:sz w:val="24"/>
          <w:szCs w:val="24"/>
          <w:lang w:val="id-ID"/>
        </w:rPr>
        <w:t xml:space="preserve">, </w:t>
      </w:r>
      <w:hyperlink r:id="rId10" w:history="1">
        <w:r w:rsidR="00842424" w:rsidRPr="008D7FF2">
          <w:rPr>
            <w:rStyle w:val="Hyperlink"/>
            <w:rFonts w:ascii="Times New Roman" w:hAnsi="Times New Roman" w:cs="Times New Roman"/>
            <w:color w:val="000000" w:themeColor="text1"/>
            <w:sz w:val="24"/>
            <w:szCs w:val="24"/>
            <w:u w:val="none"/>
            <w:lang w:val="id-ID"/>
          </w:rPr>
          <w:t>asminarjabir@yahoo.com</w:t>
        </w:r>
      </w:hyperlink>
    </w:p>
    <w:p w:rsidR="00B238D0" w:rsidRDefault="00B238D0">
      <w:pPr>
        <w:pStyle w:val="NoSpacing"/>
        <w:rPr>
          <w:rFonts w:ascii="Times New Roman" w:hAnsi="Times New Roman" w:cs="Times New Roman"/>
          <w:sz w:val="24"/>
          <w:szCs w:val="24"/>
          <w:lang w:val="id-ID"/>
        </w:rPr>
      </w:pPr>
    </w:p>
    <w:p w:rsidR="00B238D0" w:rsidRDefault="004D256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B238D0" w:rsidRDefault="004D256A">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Penelitian ini dilaksanakan di Desa Sumber Agung Kecamatan Margo Tabir Kabupaten Merangin pada bulan November sampai Desember 2018. Pemilihan lokasi ini dilakukan secara sengaja (purposive sampling) dengan pertimbangan bahwa Abon Tewel/Nangka di Desa Sumber Agung Kecamatan Margo Tabir merupakan satu-satunya usaha yang memproduksi Abon Tewel/Nangka di Kabupaten Merangin ( Dinas Kesehatan, 2017). Tujuan penelitian ini adalah untuk mengetahui faktor-faktor yang menghambat pengembangan serta bagaimana strategi pengembangan abon tewel/nangka. </w:t>
      </w:r>
    </w:p>
    <w:p w:rsidR="00B238D0" w:rsidRDefault="004D256A">
      <w:pPr>
        <w:pStyle w:val="NoSpacing"/>
        <w:ind w:firstLine="720"/>
        <w:rPr>
          <w:rFonts w:ascii="Times New Roman" w:hAnsi="Times New Roman" w:cs="Times New Roman"/>
          <w:sz w:val="24"/>
          <w:szCs w:val="24"/>
        </w:rPr>
      </w:pPr>
      <w:r>
        <w:rPr>
          <w:rFonts w:ascii="Times New Roman" w:hAnsi="Times New Roman" w:cs="Times New Roman"/>
          <w:sz w:val="24"/>
          <w:szCs w:val="24"/>
        </w:rPr>
        <w:t>Metode penelian yang digunakan adalah metode survei, yaitu peneliti mengambil responden dari satu populasi dengan menggunkan koesioner sebagai alat pengumpulan data, penelitian dipusatkan pada objek tertentu (Case Study). Objek penelitian ini adalah Usaha Abon Tewel /Nangka di Desa Sumber Agung Kecamatan Margo Tabir yang merupakan satu-satunya industri rumah tangga yang menggunakan bahan baku nangka untuk dijadikan bahan utama pembuatan abon.</w:t>
      </w:r>
    </w:p>
    <w:p w:rsidR="00B238D0" w:rsidRDefault="004D256A">
      <w:pPr>
        <w:pStyle w:val="NoSpacing"/>
        <w:ind w:firstLine="720"/>
        <w:rPr>
          <w:rFonts w:ascii="Times New Roman" w:hAnsi="Times New Roman" w:cs="Times New Roman"/>
          <w:sz w:val="24"/>
          <w:szCs w:val="24"/>
          <w:lang w:val="id-ID"/>
        </w:rPr>
      </w:pPr>
      <w:r>
        <w:rPr>
          <w:rFonts w:ascii="Times New Roman" w:hAnsi="Times New Roman" w:cs="Times New Roman"/>
          <w:sz w:val="24"/>
          <w:szCs w:val="24"/>
        </w:rPr>
        <w:t xml:space="preserve">Hasil penelitian menunjukkan bahwa Faktor penghambat didalam usaha Abon tewel/nangka di Desa Sumber Agung Kecamatan Margo Tabir Kabupaten Merangin adalah faktor kelemahan yaitu kurangnya efektifitas kerja karyawan dalam bekerja, kurangnya teknologi yang digunakan dalam usaha, dan lamanya waktu dalam proses produksi, serta faktor Ancaman yaitu  berupa produksi produk yang tidak menentu, pemasaran hanya pada ruang lingkup daerah sendiri, dan kegiatan promosi yang kurang dilakukan. Berdasarkan analisis SWOT, strategi yang dapat dilakukan untuk mengembangkan usaha abon tewel/nangka di Desa Sumber Agung Kecamatan Margo Tabir Kabupaten Merangin adalah: 1)Meningkatkan volume produksi dengan memperhatikan kualitas produk ,2)Memperluas pangsa pasar 3)Mengoptimalkan waktu kerja karyawan dengan mengolah bahan baku yang melimpah, 4) Mengoptimalkan penggunaan mesin atau teknologi untuk mempermudah proses produksi, 5)Meningkatkan produksi untuk memenuhi permintaan  pasar, 6)Meningkatkan pangsa pasar ke luar daerah </w:t>
      </w:r>
      <w:r>
        <w:rPr>
          <w:rFonts w:ascii="Times New Roman" w:hAnsi="Times New Roman" w:cs="Times New Roman"/>
          <w:sz w:val="24"/>
          <w:szCs w:val="24"/>
        </w:rPr>
        <w:lastRenderedPageBreak/>
        <w:t>,7)Mencari dan bekerja sama dengan distributor dalam hal pemasaran ,8)Melakukan kegiatan promosi yang lebih optimal.</w:t>
      </w:r>
    </w:p>
    <w:p w:rsidR="00996543" w:rsidRDefault="00996543">
      <w:pPr>
        <w:spacing w:line="240" w:lineRule="auto"/>
        <w:ind w:left="1418" w:hanging="1418"/>
        <w:jc w:val="left"/>
        <w:rPr>
          <w:rFonts w:ascii="Times New Roman" w:hAnsi="Times New Roman" w:cs="Times New Roman"/>
          <w:sz w:val="24"/>
          <w:szCs w:val="24"/>
          <w:lang w:val="id-ID"/>
        </w:rPr>
      </w:pPr>
    </w:p>
    <w:p w:rsidR="00B238D0" w:rsidRPr="00996543" w:rsidRDefault="004D256A">
      <w:pPr>
        <w:spacing w:line="240" w:lineRule="auto"/>
        <w:ind w:left="1418" w:hanging="1418"/>
        <w:jc w:val="left"/>
        <w:rPr>
          <w:rFonts w:ascii="Times New Roman" w:hAnsi="Times New Roman" w:cs="Times New Roman"/>
          <w:sz w:val="24"/>
          <w:szCs w:val="24"/>
          <w:lang w:val="id-ID"/>
        </w:rPr>
      </w:pPr>
      <w:r w:rsidRPr="00996543">
        <w:rPr>
          <w:rFonts w:ascii="Times New Roman" w:hAnsi="Times New Roman" w:cs="Times New Roman"/>
          <w:sz w:val="24"/>
          <w:szCs w:val="24"/>
          <w:lang w:val="id-ID"/>
        </w:rPr>
        <w:t>Kata Kunci : Analisis SWOT dan Abon Tewel/Nangka.</w:t>
      </w:r>
    </w:p>
    <w:p w:rsidR="00B238D0" w:rsidRDefault="004D256A">
      <w:pPr>
        <w:spacing w:after="0"/>
        <w:jc w:val="center"/>
        <w:rPr>
          <w:rFonts w:ascii="Times New Roman" w:hAnsi="Times New Roman" w:cs="Times New Roman"/>
          <w:b/>
          <w:i/>
          <w:sz w:val="24"/>
          <w:szCs w:val="24"/>
        </w:rPr>
      </w:pPr>
      <w:r>
        <w:rPr>
          <w:rFonts w:ascii="Times New Roman" w:hAnsi="Times New Roman" w:cs="Times New Roman"/>
          <w:b/>
          <w:i/>
          <w:sz w:val="24"/>
          <w:szCs w:val="24"/>
        </w:rPr>
        <w:t>ABSTRACT</w:t>
      </w:r>
    </w:p>
    <w:p w:rsidR="00B238D0" w:rsidRDefault="004D256A">
      <w:pPr>
        <w:spacing w:after="0"/>
        <w:rPr>
          <w:rFonts w:ascii="Times New Roman" w:hAnsi="Times New Roman" w:cs="Times New Roman"/>
          <w:i/>
          <w:sz w:val="24"/>
          <w:szCs w:val="24"/>
        </w:rPr>
      </w:pPr>
      <w:r>
        <w:rPr>
          <w:rFonts w:ascii="Times New Roman" w:hAnsi="Times New Roman" w:cs="Times New Roman"/>
          <w:i/>
          <w:sz w:val="24"/>
          <w:szCs w:val="24"/>
        </w:rPr>
        <w:t>This research was carried out in Sumber Agung Village, Margo Tabir Subdistrict, Merangin District from November to December 2018. Purpose sampling was conducted by referring to Shredded Tewel / Jackfruit in Sumber Agung Village, Margo Tabir Subdistrict, was the only business that produced Shredded Tewel / Jackfruit in Merangin District (</w:t>
      </w:r>
      <w:r>
        <w:rPr>
          <w:rFonts w:ascii="Times New Roman" w:hAnsi="Times New Roman" w:cs="Times New Roman"/>
          <w:i/>
          <w:sz w:val="24"/>
          <w:szCs w:val="24"/>
          <w:lang w:val="id-ID"/>
        </w:rPr>
        <w:t>Departement of Health</w:t>
      </w:r>
      <w:r>
        <w:rPr>
          <w:rFonts w:ascii="Times New Roman" w:hAnsi="Times New Roman" w:cs="Times New Roman"/>
          <w:i/>
          <w:sz w:val="24"/>
          <w:szCs w:val="24"/>
        </w:rPr>
        <w:t>, 2017). The purpose of this study is to study the factors that hinder the development as well as how the strategy of developing shredded tewel / jackfruit.</w:t>
      </w:r>
    </w:p>
    <w:p w:rsidR="00B238D0" w:rsidRDefault="008D7FF2">
      <w:pPr>
        <w:spacing w:after="0" w:line="240" w:lineRule="auto"/>
        <w:rPr>
          <w:rFonts w:ascii="Times New Roman" w:hAnsi="Times New Roman" w:cs="Times New Roman"/>
          <w:i/>
          <w:sz w:val="24"/>
          <w:szCs w:val="24"/>
          <w:lang w:val="id-ID"/>
        </w:rPr>
      </w:pPr>
      <w:r>
        <w:rPr>
          <w:rFonts w:ascii="Times New Roman" w:hAnsi="Times New Roman" w:cs="Times New Roman"/>
          <w:i/>
          <w:sz w:val="24"/>
          <w:szCs w:val="24"/>
          <w:lang w:val="id-ID"/>
        </w:rPr>
        <w:tab/>
      </w:r>
      <w:r w:rsidR="004D256A">
        <w:rPr>
          <w:rFonts w:ascii="Times New Roman" w:hAnsi="Times New Roman" w:cs="Times New Roman"/>
          <w:i/>
          <w:sz w:val="24"/>
          <w:szCs w:val="24"/>
        </w:rPr>
        <w:t>The research method used was a survey method, in which the researcher took respondents from one participant by using questionnaires as a data collection tool, the research was centered on a particular object (Case Study). The</w:t>
      </w:r>
      <w:r w:rsidR="004D256A">
        <w:rPr>
          <w:rFonts w:ascii="Times New Roman" w:hAnsi="Times New Roman"/>
          <w:i/>
          <w:sz w:val="24"/>
          <w:szCs w:val="24"/>
        </w:rPr>
        <w:t xml:space="preserve"> object of this research is </w:t>
      </w:r>
      <w:r w:rsidR="004D256A">
        <w:rPr>
          <w:rFonts w:ascii="Times New Roman" w:hAnsi="Times New Roman" w:cs="Times New Roman"/>
          <w:i/>
          <w:sz w:val="24"/>
          <w:szCs w:val="24"/>
        </w:rPr>
        <w:t>Shredded Tewel / Jackfruit Business in Sumber Agung Village, Margo Tabir Subdistrict, which is the only home industry that uses jackfruit raw material to be used as the main ingredient for making shredded meat.</w:t>
      </w:r>
    </w:p>
    <w:p w:rsidR="00B238D0" w:rsidRDefault="008D7FF2">
      <w:pPr>
        <w:spacing w:after="0" w:line="240" w:lineRule="auto"/>
        <w:rPr>
          <w:rFonts w:ascii="Times New Roman" w:hAnsi="Times New Roman" w:cs="Times New Roman"/>
          <w:i/>
          <w:sz w:val="24"/>
          <w:szCs w:val="24"/>
          <w:lang w:val="id-ID"/>
        </w:rPr>
      </w:pPr>
      <w:r>
        <w:rPr>
          <w:rFonts w:ascii="Times New Roman" w:hAnsi="Times New Roman" w:cs="Times New Roman"/>
          <w:i/>
          <w:sz w:val="24"/>
          <w:szCs w:val="24"/>
          <w:lang w:val="id-ID"/>
        </w:rPr>
        <w:tab/>
      </w:r>
      <w:r w:rsidR="004D256A">
        <w:rPr>
          <w:rFonts w:ascii="Times New Roman" w:hAnsi="Times New Roman" w:cs="Times New Roman"/>
          <w:i/>
          <w:sz w:val="24"/>
          <w:szCs w:val="24"/>
        </w:rPr>
        <w:t>The results showed th</w:t>
      </w:r>
      <w:r w:rsidR="004D256A">
        <w:rPr>
          <w:rFonts w:ascii="Times New Roman" w:hAnsi="Times New Roman"/>
          <w:i/>
          <w:sz w:val="24"/>
          <w:szCs w:val="24"/>
        </w:rPr>
        <w:t xml:space="preserve">at the inhibiting factor in </w:t>
      </w:r>
      <w:r w:rsidR="004D256A">
        <w:rPr>
          <w:rFonts w:ascii="Times New Roman" w:hAnsi="Times New Roman" w:cs="Times New Roman"/>
          <w:i/>
          <w:sz w:val="24"/>
          <w:szCs w:val="24"/>
        </w:rPr>
        <w:t>Shredded Tewel / jackfruit business in Sumber Agung Village, Margo Tabir Subdistrict, Merangin District was a weakness factor, namely the lack of employee effectiveness in working, reducing the technology used in the business, and the length of time in the production process, and the Threat factor consisting from the erratic production of products, marketing is only in the regional promotion room itself, and promotion activities are lacking. Based on the SWOT analysis, strategies that can be carried out to develop shredded and jackfruit businesses in Sumber Agung Village, Margo Tabir District, Merangin Regency are: 1) Increase production volume by paying attention to product quality, 2) Expanding expanding markets 3) abundant raw materials, 4) Optimizing the use of machinery or technology to facilitate the production process, 5) increase production to meet market demand, 6) optimize markets outside the region, 7) find and use the same as distributors in marketing, 8) carry out promotional activities more optimally.</w:t>
      </w:r>
    </w:p>
    <w:p w:rsidR="00996543" w:rsidRDefault="00996543">
      <w:pPr>
        <w:spacing w:line="240" w:lineRule="auto"/>
        <w:jc w:val="left"/>
        <w:rPr>
          <w:rFonts w:ascii="Times New Roman" w:hAnsi="Times New Roman" w:cs="Times New Roman"/>
          <w:i/>
          <w:sz w:val="24"/>
          <w:szCs w:val="24"/>
          <w:lang w:val="id-ID"/>
        </w:rPr>
      </w:pPr>
    </w:p>
    <w:p w:rsidR="00B238D0" w:rsidRPr="00996543" w:rsidRDefault="004D256A">
      <w:pPr>
        <w:spacing w:line="240" w:lineRule="auto"/>
        <w:jc w:val="left"/>
        <w:rPr>
          <w:rFonts w:ascii="Times New Roman" w:hAnsi="Times New Roman" w:cs="Times New Roman"/>
          <w:i/>
          <w:sz w:val="24"/>
          <w:szCs w:val="24"/>
          <w:lang w:val="id-ID"/>
        </w:rPr>
        <w:sectPr w:rsidR="00B238D0" w:rsidRPr="00996543">
          <w:headerReference w:type="even" r:id="rId11"/>
          <w:headerReference w:type="default" r:id="rId12"/>
          <w:footerReference w:type="even" r:id="rId13"/>
          <w:footerReference w:type="default" r:id="rId14"/>
          <w:headerReference w:type="first" r:id="rId15"/>
          <w:pgSz w:w="11906" w:h="16838"/>
          <w:pgMar w:top="1701" w:right="1701" w:bottom="1701" w:left="2268" w:header="708" w:footer="708" w:gutter="0"/>
          <w:cols w:space="708"/>
          <w:docGrid w:linePitch="360"/>
        </w:sectPr>
      </w:pPr>
      <w:r w:rsidRPr="00996543">
        <w:rPr>
          <w:rFonts w:ascii="Times New Roman" w:hAnsi="Times New Roman" w:cs="Times New Roman"/>
          <w:i/>
          <w:sz w:val="24"/>
          <w:szCs w:val="24"/>
        </w:rPr>
        <w:t>Keywords: SWOT Analysis and Shredded Tewel / Jackfruit</w:t>
      </w:r>
    </w:p>
    <w:p w:rsidR="003D5981" w:rsidRDefault="004D256A" w:rsidP="003D5981">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lastRenderedPageBreak/>
        <w:t>PENDAHULUAN</w:t>
      </w:r>
    </w:p>
    <w:p w:rsidR="003D5981" w:rsidRDefault="003D5981" w:rsidP="003D5981">
      <w:pPr>
        <w:spacing w:after="0" w:line="240" w:lineRule="auto"/>
        <w:rPr>
          <w:rFonts w:ascii="Times New Roman" w:hAnsi="Times New Roman" w:cs="Times New Roman"/>
          <w:b/>
          <w:sz w:val="24"/>
          <w:szCs w:val="24"/>
          <w:lang w:val="id-ID"/>
        </w:rPr>
      </w:pPr>
    </w:p>
    <w:p w:rsidR="00B238D0" w:rsidRPr="009E3A5C" w:rsidRDefault="004D256A" w:rsidP="003D5981">
      <w:pPr>
        <w:spacing w:after="0" w:line="240" w:lineRule="auto"/>
        <w:rPr>
          <w:rFonts w:ascii="Times New Roman" w:hAnsi="Times New Roman" w:cs="Times New Roman"/>
          <w:b/>
          <w:sz w:val="24"/>
          <w:szCs w:val="24"/>
          <w:lang w:val="id-ID"/>
        </w:rPr>
      </w:pPr>
      <w:r>
        <w:rPr>
          <w:rFonts w:ascii="Times New Roman" w:hAnsi="Times New Roman" w:cs="Times New Roman"/>
          <w:sz w:val="24"/>
          <w:szCs w:val="24"/>
        </w:rPr>
        <w:t xml:space="preserve">Holtikultura dan Aneka Tanaman yang antara lain terdiri atas tanaman sayuran, tanaman hias, tanaman buah-buahan dan tanaman obat adalah kelompok komoditas pertanian yang mempunyai arti dan kedudukan tersendiri dalam proses </w:t>
      </w:r>
      <w:r>
        <w:rPr>
          <w:rFonts w:ascii="Times New Roman" w:hAnsi="Times New Roman" w:cs="Times New Roman"/>
          <w:sz w:val="24"/>
          <w:szCs w:val="24"/>
        </w:rPr>
        <w:lastRenderedPageBreak/>
        <w:t xml:space="preserve">pembangunan pertanian nasional. Hal ini disebabkan terutama oleh nilai ekonominya yang tinggi, sehingga sejumlah harapan besar ditumpukan pada pengembangan komoditas tersebut khususnya untuk meningkatkan gizi, kesejahteraan, pendapatan masyarakat termasuk petani dan devisa negara. (Direktorat </w:t>
      </w:r>
      <w:r w:rsidR="009E3A5C">
        <w:rPr>
          <w:rFonts w:ascii="Times New Roman" w:hAnsi="Times New Roman" w:cs="Times New Roman"/>
          <w:sz w:val="24"/>
          <w:szCs w:val="24"/>
        </w:rPr>
        <w:lastRenderedPageBreak/>
        <w:t>Perlindungan Tanaman, 2000)</w:t>
      </w:r>
      <w:r w:rsidR="009E3A5C">
        <w:rPr>
          <w:rFonts w:ascii="Times New Roman" w:hAnsi="Times New Roman" w:cs="Times New Roman"/>
          <w:sz w:val="24"/>
          <w:szCs w:val="24"/>
          <w:lang w:val="id-ID"/>
        </w:rPr>
        <w:t xml:space="preserve">, hal ini juga bahwa </w:t>
      </w:r>
      <w:r w:rsidR="009E3A5C" w:rsidRPr="009E3A5C">
        <w:rPr>
          <w:rFonts w:ascii="Times New Roman" w:hAnsi="Times New Roman" w:cs="Times New Roman"/>
          <w:sz w:val="24"/>
          <w:szCs w:val="24"/>
        </w:rPr>
        <w:t xml:space="preserve">Suatu hal yang </w:t>
      </w:r>
      <w:r w:rsidR="009E3A5C" w:rsidRPr="009E3A5C">
        <w:rPr>
          <w:rFonts w:ascii="Times New Roman" w:hAnsi="Times New Roman" w:cs="Times New Roman"/>
          <w:sz w:val="24"/>
          <w:szCs w:val="24"/>
        </w:rPr>
        <w:br/>
        <w:t xml:space="preserve">sangatlah tepat jika ingin memperbaiki </w:t>
      </w:r>
      <w:r w:rsidR="009E3A5C">
        <w:rPr>
          <w:rFonts w:ascii="Times New Roman" w:hAnsi="Times New Roman" w:cs="Times New Roman"/>
          <w:sz w:val="24"/>
          <w:szCs w:val="24"/>
        </w:rPr>
        <w:t>tatanan ekonomi yang ada</w:t>
      </w:r>
      <w:r w:rsidR="009E3A5C">
        <w:rPr>
          <w:rFonts w:ascii="Times New Roman" w:hAnsi="Times New Roman" w:cs="Times New Roman"/>
          <w:sz w:val="24"/>
          <w:szCs w:val="24"/>
          <w:lang w:val="id-ID"/>
        </w:rPr>
        <w:t xml:space="preserve"> </w:t>
      </w:r>
      <w:r w:rsidR="009E3A5C" w:rsidRPr="009E3A5C">
        <w:rPr>
          <w:rFonts w:ascii="Times New Roman" w:hAnsi="Times New Roman" w:cs="Times New Roman"/>
          <w:sz w:val="24"/>
          <w:szCs w:val="24"/>
        </w:rPr>
        <w:t xml:space="preserve">di negara-negara </w:t>
      </w:r>
      <w:r w:rsidR="009E3A5C" w:rsidRPr="009E3A5C">
        <w:rPr>
          <w:rFonts w:ascii="Times New Roman" w:hAnsi="Times New Roman" w:cs="Times New Roman"/>
          <w:sz w:val="24"/>
          <w:szCs w:val="24"/>
        </w:rPr>
        <w:br/>
        <w:t xml:space="preserve">yang memiliki daerah pertanian yang luas </w:t>
      </w:r>
      <w:r w:rsidR="009E3A5C">
        <w:rPr>
          <w:rFonts w:ascii="Times New Roman" w:hAnsi="Times New Roman" w:cs="Times New Roman"/>
          <w:sz w:val="24"/>
          <w:szCs w:val="24"/>
        </w:rPr>
        <w:t>adalah dengan membangun daerah</w:t>
      </w:r>
      <w:r w:rsidR="009E3A5C">
        <w:rPr>
          <w:rFonts w:ascii="Times New Roman" w:hAnsi="Times New Roman" w:cs="Times New Roman"/>
          <w:sz w:val="24"/>
          <w:szCs w:val="24"/>
          <w:lang w:val="id-ID"/>
        </w:rPr>
        <w:t xml:space="preserve"> </w:t>
      </w:r>
      <w:r w:rsidR="009E3A5C" w:rsidRPr="009E3A5C">
        <w:rPr>
          <w:rFonts w:ascii="Times New Roman" w:hAnsi="Times New Roman" w:cs="Times New Roman"/>
          <w:sz w:val="24"/>
          <w:szCs w:val="24"/>
        </w:rPr>
        <w:t xml:space="preserve">tersebut </w:t>
      </w:r>
      <w:r w:rsidR="009E3A5C" w:rsidRPr="009E3A5C">
        <w:rPr>
          <w:rFonts w:ascii="Times New Roman" w:hAnsi="Times New Roman" w:cs="Times New Roman"/>
          <w:sz w:val="24"/>
          <w:szCs w:val="24"/>
        </w:rPr>
        <w:br/>
        <w:t>yang na</w:t>
      </w:r>
      <w:r w:rsidR="009E3A5C">
        <w:rPr>
          <w:rFonts w:ascii="Times New Roman" w:hAnsi="Times New Roman" w:cs="Times New Roman"/>
          <w:sz w:val="24"/>
          <w:szCs w:val="24"/>
        </w:rPr>
        <w:t>ntinya pasti akan ikut berperan</w:t>
      </w:r>
      <w:r w:rsidR="009E3A5C">
        <w:rPr>
          <w:rFonts w:ascii="Times New Roman" w:hAnsi="Times New Roman" w:cs="Times New Roman"/>
          <w:sz w:val="24"/>
          <w:szCs w:val="24"/>
          <w:lang w:val="id-ID"/>
        </w:rPr>
        <w:t xml:space="preserve"> </w:t>
      </w:r>
      <w:r w:rsidR="009E3A5C" w:rsidRPr="009E3A5C">
        <w:rPr>
          <w:rFonts w:ascii="Times New Roman" w:hAnsi="Times New Roman" w:cs="Times New Roman"/>
          <w:sz w:val="24"/>
          <w:szCs w:val="24"/>
        </w:rPr>
        <w:t xml:space="preserve">serta </w:t>
      </w:r>
      <w:r w:rsidR="009E3A5C" w:rsidRPr="009E3A5C">
        <w:rPr>
          <w:rFonts w:ascii="Times New Roman" w:hAnsi="Times New Roman" w:cs="Times New Roman"/>
          <w:sz w:val="24"/>
          <w:szCs w:val="24"/>
        </w:rPr>
        <w:br/>
        <w:t xml:space="preserve">dalam memperbaiki struktur tatanan </w:t>
      </w:r>
      <w:r w:rsidR="009E3A5C" w:rsidRPr="009E3A5C">
        <w:rPr>
          <w:rFonts w:ascii="Times New Roman" w:hAnsi="Times New Roman" w:cs="Times New Roman"/>
          <w:sz w:val="24"/>
          <w:szCs w:val="24"/>
        </w:rPr>
        <w:br/>
        <w:t>ekonomi di negara yang besangkutan</w:t>
      </w:r>
      <w:r w:rsidR="009E3A5C">
        <w:rPr>
          <w:rFonts w:ascii="Times New Roman" w:hAnsi="Times New Roman" w:cs="Times New Roman"/>
          <w:sz w:val="24"/>
          <w:szCs w:val="24"/>
          <w:lang w:val="id-ID"/>
        </w:rPr>
        <w:t xml:space="preserve"> (Fikriman, 2017)</w:t>
      </w:r>
      <w:r w:rsidR="0056198D">
        <w:rPr>
          <w:rFonts w:ascii="Times New Roman" w:hAnsi="Times New Roman" w:cs="Times New Roman"/>
          <w:sz w:val="24"/>
          <w:szCs w:val="24"/>
          <w:lang w:val="id-ID"/>
        </w:rPr>
        <w:t>.</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Tanaman Holtikultura dan Aneka Tanaman jumlahnya sangat banyak serta jenisnyapun sangat beragam, salah satunya adalah tanaman buah-buahan yaitu nangka. Tanaman buah nangka merupakan jenis tanaman buah yang banyak ditanam di daerah tropis, seperti indonesia. Tanaman ini berasal dari india bagian selatan yang kemudian menyebar kedaerah tropis lainnya. Dalam bahasa inggris disebut </w:t>
      </w:r>
      <w:r>
        <w:rPr>
          <w:rFonts w:ascii="Times New Roman" w:hAnsi="Times New Roman" w:cs="Times New Roman"/>
          <w:i/>
          <w:sz w:val="24"/>
          <w:szCs w:val="24"/>
        </w:rPr>
        <w:t>jackfruit</w:t>
      </w:r>
      <w:r>
        <w:rPr>
          <w:rFonts w:ascii="Times New Roman" w:hAnsi="Times New Roman" w:cs="Times New Roman"/>
          <w:sz w:val="24"/>
          <w:szCs w:val="24"/>
        </w:rPr>
        <w:t xml:space="preserve">, sedangkan dalam bahasa latin disebut </w:t>
      </w:r>
      <w:r>
        <w:rPr>
          <w:rFonts w:ascii="Times New Roman" w:hAnsi="Times New Roman" w:cs="Times New Roman"/>
          <w:i/>
          <w:sz w:val="24"/>
          <w:szCs w:val="24"/>
        </w:rPr>
        <w:t>Artocarpus integra</w:t>
      </w:r>
      <w:r>
        <w:rPr>
          <w:rFonts w:ascii="Times New Roman" w:hAnsi="Times New Roman" w:cs="Times New Roman"/>
          <w:sz w:val="24"/>
          <w:szCs w:val="24"/>
        </w:rPr>
        <w:t xml:space="preserve"> (Astawan, 2004).</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Masayarakat Indonesia telah mengenal dan menanam buah nangka dari abad-abad yang lampau. Penyebaran tanaman ini sudah meluas di seluruh wilayah Indonesia sebagai bukti dengan bermacam-macamnya nama tanaman nangka pada berbagai daerah, antara lain panah (Aceh), pinasa, sibodak, naka (Batak), baduh atau banaduh (Dayak), binsao atau lamara (Lampung), naa (Nias) kuloh (Timur), tewel (Jawa) dan nangka (Sunda) (Rukmana,1997).</w:t>
      </w:r>
    </w:p>
    <w:p w:rsidR="00B238D0" w:rsidRDefault="00612765">
      <w:pPr>
        <w:spacing w:before="34"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4D256A">
        <w:rPr>
          <w:rFonts w:ascii="Times New Roman" w:hAnsi="Times New Roman" w:cs="Times New Roman"/>
          <w:sz w:val="24"/>
          <w:szCs w:val="24"/>
        </w:rPr>
        <w:t xml:space="preserve">Tanaman nangka merupakan salah satu jenis tanaman buah tropis yang multifungsi. Tanaman nangka bermanfaat sebagai sumber makanan atau minuman penyegar, pelengkap gizi (Nutrisi), komponen hort-therapy, tanaman hias dan berpotensi </w:t>
      </w:r>
      <w:r w:rsidR="004D256A">
        <w:rPr>
          <w:rFonts w:ascii="Times New Roman" w:hAnsi="Times New Roman" w:cs="Times New Roman"/>
          <w:sz w:val="24"/>
          <w:szCs w:val="24"/>
        </w:rPr>
        <w:lastRenderedPageBreak/>
        <w:t xml:space="preserve">sebagai penghasil devisa negara. Buah-buahan tropis ini di thailand telah menjadi komoditas expor internasional. </w:t>
      </w:r>
    </w:p>
    <w:p w:rsidR="00B238D0" w:rsidRDefault="00612765">
      <w:pPr>
        <w:spacing w:before="34"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4D256A">
        <w:rPr>
          <w:rFonts w:ascii="Times New Roman" w:hAnsi="Times New Roman" w:cs="Times New Roman"/>
          <w:sz w:val="24"/>
          <w:szCs w:val="24"/>
          <w:lang w:val="id-ID"/>
        </w:rPr>
        <w:t>B</w:t>
      </w:r>
      <w:r w:rsidR="004D256A">
        <w:rPr>
          <w:rFonts w:ascii="Times New Roman" w:hAnsi="Times New Roman" w:cs="Times New Roman"/>
          <w:sz w:val="24"/>
          <w:szCs w:val="24"/>
        </w:rPr>
        <w:t xml:space="preserve">erdasarkan data BPS </w:t>
      </w:r>
      <w:r w:rsidR="004D256A">
        <w:rPr>
          <w:rFonts w:ascii="Times New Roman" w:hAnsi="Times New Roman" w:cs="Times New Roman"/>
          <w:sz w:val="24"/>
          <w:szCs w:val="24"/>
          <w:lang w:val="id-ID"/>
        </w:rPr>
        <w:t xml:space="preserve"> Provinsi Jambi Tahun </w:t>
      </w:r>
      <w:r w:rsidR="004D256A">
        <w:rPr>
          <w:rFonts w:ascii="Times New Roman" w:hAnsi="Times New Roman" w:cs="Times New Roman"/>
          <w:sz w:val="24"/>
          <w:szCs w:val="24"/>
        </w:rPr>
        <w:t>201</w:t>
      </w:r>
      <w:r w:rsidR="004D256A">
        <w:rPr>
          <w:rFonts w:ascii="Times New Roman" w:hAnsi="Times New Roman" w:cs="Times New Roman"/>
          <w:sz w:val="24"/>
          <w:szCs w:val="24"/>
          <w:lang w:val="id-ID"/>
        </w:rPr>
        <w:t>6</w:t>
      </w:r>
      <w:r w:rsidR="004D256A">
        <w:rPr>
          <w:rFonts w:ascii="Times New Roman" w:hAnsi="Times New Roman" w:cs="Times New Roman"/>
          <w:sz w:val="24"/>
          <w:szCs w:val="24"/>
        </w:rPr>
        <w:t xml:space="preserve"> produksi buah  nangka/cempedak di </w:t>
      </w:r>
      <w:r w:rsidR="004D256A">
        <w:rPr>
          <w:rFonts w:ascii="Times New Roman" w:hAnsi="Times New Roman" w:cs="Times New Roman"/>
          <w:sz w:val="24"/>
          <w:szCs w:val="24"/>
          <w:lang w:val="id-ID"/>
        </w:rPr>
        <w:t>Provinsi Jambi</w:t>
      </w:r>
      <w:r w:rsidR="004D256A">
        <w:rPr>
          <w:rFonts w:ascii="Times New Roman" w:hAnsi="Times New Roman" w:cs="Times New Roman"/>
          <w:sz w:val="24"/>
          <w:szCs w:val="24"/>
        </w:rPr>
        <w:t xml:space="preserve"> mencapai</w:t>
      </w:r>
      <w:r>
        <w:rPr>
          <w:rFonts w:ascii="Times New Roman" w:hAnsi="Times New Roman" w:cs="Times New Roman"/>
          <w:sz w:val="24"/>
          <w:szCs w:val="24"/>
          <w:lang w:val="id-ID"/>
        </w:rPr>
        <w:t xml:space="preserve"> 125.743salah satu kabupaten </w:t>
      </w:r>
      <w:r w:rsidR="004D256A">
        <w:rPr>
          <w:rFonts w:ascii="Times New Roman" w:hAnsi="Times New Roman" w:cs="Times New Roman"/>
          <w:sz w:val="24"/>
          <w:szCs w:val="24"/>
          <w:lang w:val="id-ID"/>
        </w:rPr>
        <w:t xml:space="preserve">produksi nangka/cempedak tertinggi di Provinsi Jambi Adalah Kabupaten Merangin </w:t>
      </w:r>
      <w:r w:rsidR="004D256A">
        <w:rPr>
          <w:rFonts w:ascii="Times New Roman" w:hAnsi="Times New Roman" w:cs="Times New Roman"/>
          <w:sz w:val="24"/>
          <w:szCs w:val="24"/>
        </w:rPr>
        <w:t xml:space="preserve">yaitu </w:t>
      </w:r>
      <w:r w:rsidR="004D256A">
        <w:rPr>
          <w:rFonts w:ascii="Times New Roman" w:hAnsi="Times New Roman" w:cs="Times New Roman"/>
          <w:sz w:val="24"/>
          <w:szCs w:val="24"/>
          <w:lang w:val="id-ID"/>
        </w:rPr>
        <w:t>sebesar</w:t>
      </w:r>
      <w:r w:rsidR="004D256A">
        <w:rPr>
          <w:rFonts w:ascii="Times New Roman" w:hAnsi="Times New Roman" w:cs="Times New Roman"/>
          <w:sz w:val="24"/>
          <w:szCs w:val="24"/>
        </w:rPr>
        <w:t xml:space="preserve"> 50.592 dan</w:t>
      </w:r>
      <w:r w:rsidR="004D256A">
        <w:rPr>
          <w:rFonts w:ascii="Times New Roman" w:hAnsi="Times New Roman" w:cs="Times New Roman"/>
          <w:sz w:val="24"/>
          <w:szCs w:val="24"/>
          <w:lang w:val="id-ID"/>
        </w:rPr>
        <w:t xml:space="preserve"> jumlah terendah terdapat pada Kota Jambi yaitu sebesar 199</w:t>
      </w:r>
      <w:r w:rsidR="004D256A">
        <w:rPr>
          <w:rFonts w:ascii="Times New Roman" w:hAnsi="Times New Roman" w:cs="Times New Roman"/>
          <w:sz w:val="24"/>
          <w:szCs w:val="24"/>
        </w:rPr>
        <w:t>. Melihat potensi produksi Nangka terbanyak di Kabupaten Merangin</w:t>
      </w:r>
      <w:r w:rsidR="004D256A">
        <w:rPr>
          <w:rFonts w:ascii="Times New Roman" w:hAnsi="Times New Roman" w:cs="Times New Roman"/>
          <w:sz w:val="24"/>
          <w:szCs w:val="24"/>
          <w:lang w:val="id-ID"/>
        </w:rPr>
        <w:t xml:space="preserve"> didukung dengan kemajuan teknologi maka masyarakat berpeluang untuk memanfaatkan nangka untuk dijadian bahan dasar olahan makanan yang dapat bertahan lama meningkatkan harga jual yang lebih tinggi, </w:t>
      </w:r>
      <w:r w:rsidR="004D256A">
        <w:rPr>
          <w:rFonts w:ascii="Times New Roman" w:hAnsi="Times New Roman" w:cs="Times New Roman"/>
          <w:sz w:val="24"/>
          <w:szCs w:val="24"/>
        </w:rPr>
        <w:t>yaitu menjadi abon tewel/nangka. Abon tewel/nangka adalah jenis makanan awetan yang tebuat dari nangka muda yang diberi bumbu rempah-rempah, kemudian diolah dengan cara perebusan dan penggorengan.</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Abon tewel/nangka Ibu Karyani sudah memiliki Sertifikat Produksi Pangan Industri Rumah Tangga (SPP-IRT) dari Dinas Kesehatan Kabupaten Merangin dan industri rumah tangga ini merupakan satu-satunya industri yang memproduksi abon/nangka di Kabupaten merangin khususnya di Desa Sumber Agung, Kecamatan Margo Tabir (DINKES, 2017). </w:t>
      </w:r>
    </w:p>
    <w:p w:rsidR="00B238D0" w:rsidRDefault="0061276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D256A">
        <w:rPr>
          <w:rFonts w:ascii="Times New Roman" w:hAnsi="Times New Roman" w:cs="Times New Roman"/>
          <w:sz w:val="24"/>
          <w:szCs w:val="24"/>
        </w:rPr>
        <w:t xml:space="preserve">Pemasaran industri rumah tangga abon tewel/nangka ini masih dalam cakupan Kabupaten Merangin, namun masih banyak masyarakat yang belum mengetahui hasil olahan pangan dari bahan baku nangka muda tersebut sehingga industri rumah tangga ini hanya memproduksi abon tewel/nangka </w:t>
      </w:r>
      <w:r w:rsidR="004D256A">
        <w:rPr>
          <w:rFonts w:ascii="Times New Roman" w:hAnsi="Times New Roman" w:cs="Times New Roman"/>
          <w:sz w:val="24"/>
          <w:szCs w:val="24"/>
        </w:rPr>
        <w:lastRenderedPageBreak/>
        <w:t>dalam jumlah yang kecil, oleh karena itu perlu adanya  strategi pengembangan terhadap industri rumah tangga ini.</w:t>
      </w:r>
    </w:p>
    <w:p w:rsidR="00B238D0" w:rsidRDefault="00612765">
      <w:pPr>
        <w:pStyle w:val="ListParagraph"/>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ab/>
      </w:r>
      <w:r w:rsidR="004D256A">
        <w:rPr>
          <w:rFonts w:ascii="Times New Roman" w:hAnsi="Times New Roman" w:cs="Times New Roman"/>
          <w:sz w:val="24"/>
          <w:szCs w:val="24"/>
        </w:rPr>
        <w:t xml:space="preserve">Berdasarkan latar belakang diatas maka penulis tertarik untuk melakukan penelitian yang berjudul “Strategi Pengembangan Usaha Abon Tewel/Nangka di Desa Sumber Agung Kecamatan Margo Tabir Kabupaten Merangin </w:t>
      </w:r>
      <w:r w:rsidR="004D256A">
        <w:rPr>
          <w:rFonts w:ascii="Times New Roman" w:hAnsi="Times New Roman" w:cs="Times New Roman"/>
          <w:i/>
          <w:sz w:val="24"/>
          <w:szCs w:val="24"/>
        </w:rPr>
        <w:t>(Studi Kasus Industri Rumah Tangga ibu Karyani).</w:t>
      </w:r>
    </w:p>
    <w:p w:rsidR="00B238D0" w:rsidRDefault="004D256A">
      <w:pPr>
        <w:spacing w:after="0" w:line="240" w:lineRule="auto"/>
        <w:rPr>
          <w:rFonts w:ascii="Times New Roman" w:hAnsi="Times New Roman" w:cs="Times New Roman"/>
          <w:sz w:val="24"/>
          <w:szCs w:val="24"/>
        </w:rPr>
      </w:pPr>
      <w:r>
        <w:rPr>
          <w:rFonts w:ascii="Times New Roman" w:hAnsi="Times New Roman" w:cs="Times New Roman"/>
          <w:b/>
          <w:sz w:val="24"/>
          <w:szCs w:val="24"/>
        </w:rPr>
        <w:t>Tujuan Penelitian</w:t>
      </w:r>
      <w:r>
        <w:rPr>
          <w:rFonts w:ascii="Times New Roman" w:hAnsi="Times New Roman" w:cs="Times New Roman"/>
          <w:sz w:val="24"/>
          <w:szCs w:val="24"/>
        </w:rPr>
        <w:t>:</w:t>
      </w:r>
      <w:r>
        <w:rPr>
          <w:rFonts w:ascii="Times New Roman" w:hAnsi="Times New Roman" w:cs="Times New Roman"/>
          <w:sz w:val="24"/>
          <w:szCs w:val="24"/>
          <w:lang w:val="id-ID"/>
        </w:rPr>
        <w:t>1)</w:t>
      </w:r>
      <w:r>
        <w:rPr>
          <w:rFonts w:ascii="Times New Roman" w:hAnsi="Times New Roman" w:cs="Times New Roman"/>
          <w:sz w:val="24"/>
          <w:szCs w:val="24"/>
        </w:rPr>
        <w:t xml:space="preserve">Untuk mengetahui faktor-faktor yang menghambat pengembangan abon tewel/nangka di Desa Sumber Agung Kecamatan Margo Tabir Kabupaten Merangin </w:t>
      </w:r>
      <w:r>
        <w:rPr>
          <w:rFonts w:ascii="Times New Roman" w:hAnsi="Times New Roman" w:cs="Times New Roman"/>
          <w:i/>
          <w:sz w:val="24"/>
          <w:szCs w:val="24"/>
        </w:rPr>
        <w:t>(Studi Kasus Industri Rumah Tangga ibu Karyani)</w:t>
      </w:r>
      <w:r>
        <w:rPr>
          <w:rFonts w:ascii="Times New Roman" w:hAnsi="Times New Roman" w:cs="Times New Roman"/>
          <w:sz w:val="24"/>
          <w:szCs w:val="24"/>
        </w:rPr>
        <w:t xml:space="preserve"> !</w:t>
      </w:r>
      <w:r>
        <w:rPr>
          <w:rFonts w:ascii="Times New Roman" w:hAnsi="Times New Roman" w:cs="Times New Roman"/>
          <w:sz w:val="24"/>
          <w:szCs w:val="24"/>
          <w:lang w:val="id-ID"/>
        </w:rPr>
        <w:t>2</w:t>
      </w:r>
      <w:r>
        <w:rPr>
          <w:rFonts w:ascii="Times New Roman" w:hAnsi="Times New Roman" w:cs="Times New Roman"/>
          <w:b/>
          <w:sz w:val="24"/>
          <w:szCs w:val="24"/>
          <w:lang w:val="id-ID"/>
        </w:rPr>
        <w:t>)</w:t>
      </w:r>
      <w:r>
        <w:rPr>
          <w:rFonts w:ascii="Times New Roman" w:hAnsi="Times New Roman" w:cs="Times New Roman"/>
          <w:sz w:val="24"/>
          <w:szCs w:val="24"/>
        </w:rPr>
        <w:t xml:space="preserve">Untuk mengetahui strategi pengembangan abon tewel/nangka di Desa Sumber Agung Kecamatan Margo Tabir Kabupaten Merangin </w:t>
      </w:r>
      <w:r>
        <w:rPr>
          <w:rFonts w:ascii="Times New Roman" w:hAnsi="Times New Roman" w:cs="Times New Roman"/>
          <w:i/>
          <w:sz w:val="24"/>
          <w:szCs w:val="24"/>
        </w:rPr>
        <w:t>(Studi Kasus Industri Rumah Tangga ibu Karyani)</w:t>
      </w:r>
      <w:r w:rsidR="003D5981">
        <w:rPr>
          <w:rFonts w:ascii="Times New Roman" w:hAnsi="Times New Roman" w:cs="Times New Roman"/>
          <w:sz w:val="24"/>
          <w:szCs w:val="24"/>
        </w:rPr>
        <w:t>.</w:t>
      </w:r>
    </w:p>
    <w:p w:rsidR="003D5981" w:rsidRPr="003D5981" w:rsidRDefault="003D5981">
      <w:pPr>
        <w:spacing w:after="0" w:line="240" w:lineRule="auto"/>
        <w:rPr>
          <w:rFonts w:ascii="Times New Roman" w:hAnsi="Times New Roman" w:cs="Times New Roman"/>
          <w:b/>
          <w:sz w:val="24"/>
          <w:szCs w:val="24"/>
          <w:lang w:val="id-ID"/>
        </w:rPr>
      </w:pPr>
    </w:p>
    <w:p w:rsidR="00B238D0" w:rsidRDefault="004D256A">
      <w:pPr>
        <w:spacing w:after="0" w:line="240" w:lineRule="auto"/>
        <w:rPr>
          <w:rFonts w:ascii="Times New Roman" w:hAnsi="Times New Roman" w:cs="Times New Roman"/>
          <w:lang w:val="id-ID"/>
        </w:rPr>
      </w:pPr>
      <w:r>
        <w:rPr>
          <w:rFonts w:ascii="Times New Roman" w:hAnsi="Times New Roman" w:cs="Times New Roman"/>
          <w:b/>
        </w:rPr>
        <w:t>METODOLOGI PENELITIAN</w:t>
      </w:r>
    </w:p>
    <w:p w:rsidR="00B238D0" w:rsidRDefault="004D256A">
      <w:pPr>
        <w:spacing w:after="0" w:line="240" w:lineRule="auto"/>
        <w:rPr>
          <w:rFonts w:ascii="Times New Roman" w:hAnsi="Times New Roman" w:cs="Times New Roman"/>
          <w:b/>
          <w:sz w:val="24"/>
          <w:szCs w:val="24"/>
        </w:rPr>
      </w:pPr>
      <w:r>
        <w:rPr>
          <w:rFonts w:ascii="Times New Roman" w:hAnsi="Times New Roman" w:cs="Times New Roman"/>
          <w:b/>
        </w:rPr>
        <w:t>Tempat dan Waktu Penelitian</w:t>
      </w:r>
    </w:p>
    <w:p w:rsidR="00B238D0" w:rsidRDefault="003D5981">
      <w:pPr>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4D256A">
        <w:rPr>
          <w:rFonts w:ascii="Times New Roman" w:hAnsi="Times New Roman" w:cs="Times New Roman"/>
          <w:sz w:val="24"/>
          <w:szCs w:val="24"/>
        </w:rPr>
        <w:t>Penelitian ini dilaksanakan di Desa Sumber Agung Kecamatan Margo Tabir Kabupaten Merangin. Pemilihan lokasi ini dilakukan secara sengaja (</w:t>
      </w:r>
      <w:r w:rsidR="004D256A">
        <w:rPr>
          <w:rFonts w:ascii="Times New Roman" w:hAnsi="Times New Roman" w:cs="Times New Roman"/>
          <w:i/>
          <w:sz w:val="24"/>
          <w:szCs w:val="24"/>
        </w:rPr>
        <w:t xml:space="preserve">purposive sampling) </w:t>
      </w:r>
      <w:r w:rsidR="004D256A">
        <w:rPr>
          <w:rFonts w:ascii="Times New Roman" w:hAnsi="Times New Roman" w:cs="Times New Roman"/>
          <w:sz w:val="24"/>
          <w:szCs w:val="24"/>
        </w:rPr>
        <w:t xml:space="preserve">dengan pertimbangan bahwa Abon Tewel/Nangka di Desa Sumber Agung Kecamatan Margo Tabir merupakan satu-satunya usaha yang memproduksi Abon Tewel/Nangka di Kabupaten Merangin ( Dinas Kesehatan, 2017) yang telah memiliki Sertifikat Produksi Pangan Industri Rumah Tangga (SPP-IRT) Dinas Kesehatan Kabupaten Merangin dan telah bersertifikat Halal dari Majelis Ulama Indonesia Provinsi Jambi. Penelitian ini </w:t>
      </w:r>
      <w:r w:rsidR="004D256A">
        <w:rPr>
          <w:rFonts w:ascii="Times New Roman" w:hAnsi="Times New Roman" w:cs="Times New Roman"/>
          <w:sz w:val="24"/>
          <w:szCs w:val="24"/>
        </w:rPr>
        <w:lastRenderedPageBreak/>
        <w:t xml:space="preserve">dilaksanakan pada bulan November sampai Desember 2018. </w:t>
      </w:r>
    </w:p>
    <w:p w:rsidR="003D5981" w:rsidRDefault="003D5981">
      <w:pPr>
        <w:spacing w:after="0" w:line="240" w:lineRule="auto"/>
        <w:rPr>
          <w:rFonts w:ascii="Times New Roman" w:hAnsi="Times New Roman" w:cs="Times New Roman"/>
          <w:b/>
          <w:sz w:val="24"/>
          <w:szCs w:val="24"/>
          <w:lang w:val="id-ID"/>
        </w:rPr>
      </w:pPr>
    </w:p>
    <w:p w:rsidR="00B238D0" w:rsidRDefault="004D256A">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p>
    <w:p w:rsidR="00B238D0" w:rsidRDefault="003D5981">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4D256A">
        <w:rPr>
          <w:rFonts w:ascii="Times New Roman" w:hAnsi="Times New Roman" w:cs="Times New Roman"/>
          <w:sz w:val="24"/>
          <w:szCs w:val="24"/>
          <w:lang w:val="id-ID"/>
        </w:rPr>
        <w:t xml:space="preserve">Dalam penelitian ini metode yang digunakan adalah metode </w:t>
      </w:r>
      <w:r w:rsidR="004D256A">
        <w:rPr>
          <w:rFonts w:ascii="Times New Roman" w:hAnsi="Times New Roman" w:cs="Times New Roman"/>
          <w:i/>
          <w:sz w:val="24"/>
          <w:szCs w:val="24"/>
          <w:lang w:val="id-ID"/>
        </w:rPr>
        <w:t xml:space="preserve">survei, </w:t>
      </w:r>
      <w:r w:rsidR="004D256A">
        <w:rPr>
          <w:rFonts w:ascii="Times New Roman" w:hAnsi="Times New Roman" w:cs="Times New Roman"/>
          <w:sz w:val="24"/>
          <w:szCs w:val="24"/>
          <w:lang w:val="id-ID"/>
        </w:rPr>
        <w:t>yaitu peneliti mengambil responden dari satu populasi dengan menggunkan koesioner sebagai alat pengumpulan data. Dan penelitian ini dipusatkan pada objek tertentu (Case Study). Dimana penelitian ini di pusatkan pada objek tertentu. Dalam penelitian ini yang menjadi objek penelitian adalah Usaha Abon Tewel/Nangka di Desa Sumber Agung Kecamatan Margo Tabir yang merupakan satu-satunya industri rumah tangga dengan menggunakan bahan baku nangka untuk dijadikan bahan utama.</w:t>
      </w:r>
    </w:p>
    <w:p w:rsidR="003D5981" w:rsidRDefault="003D5981">
      <w:pPr>
        <w:spacing w:after="0" w:line="240" w:lineRule="auto"/>
        <w:rPr>
          <w:rFonts w:ascii="Times New Roman" w:hAnsi="Times New Roman" w:cs="Times New Roman"/>
          <w:sz w:val="24"/>
          <w:szCs w:val="24"/>
          <w:lang w:val="id-ID"/>
        </w:rPr>
      </w:pPr>
    </w:p>
    <w:p w:rsidR="003D5981" w:rsidRDefault="003D5981">
      <w:pPr>
        <w:spacing w:after="0" w:line="240" w:lineRule="auto"/>
        <w:rPr>
          <w:rFonts w:ascii="Times New Roman" w:hAnsi="Times New Roman" w:cs="Times New Roman"/>
          <w:sz w:val="24"/>
          <w:szCs w:val="24"/>
          <w:lang w:val="id-ID"/>
        </w:rPr>
      </w:pPr>
    </w:p>
    <w:p w:rsidR="00B238D0" w:rsidRDefault="004D256A">
      <w:pPr>
        <w:spacing w:after="0" w:line="240" w:lineRule="auto"/>
        <w:ind w:left="567" w:hanging="567"/>
        <w:rPr>
          <w:rFonts w:ascii="Times New Roman" w:hAnsi="Times New Roman" w:cs="Times New Roman"/>
          <w:b/>
          <w:lang w:val="id-ID"/>
        </w:rPr>
      </w:pPr>
      <w:r>
        <w:rPr>
          <w:rFonts w:ascii="Times New Roman" w:hAnsi="Times New Roman" w:cs="Times New Roman"/>
          <w:b/>
          <w:lang w:val="id-ID"/>
        </w:rPr>
        <w:t>HASIL DAN PEMBAHASAN</w:t>
      </w: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Analisis Faktor Internal dan Eksternal Usaha Abon Tewel/Nangka di Desa Sumber Agung Kecamatan Margo Tabir Kabupaten Merangin</w:t>
      </w: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Analisis Faktor Internal</w:t>
      </w:r>
    </w:p>
    <w:p w:rsidR="00B238D0" w:rsidRDefault="003D5981">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4D256A">
        <w:rPr>
          <w:rFonts w:ascii="Times New Roman" w:hAnsi="Times New Roman" w:cs="Times New Roman"/>
          <w:sz w:val="24"/>
          <w:szCs w:val="24"/>
          <w:lang w:val="id-ID"/>
        </w:rPr>
        <w:t>Analisis faktor internal adalah bertujuan untuk mengidentifikasi kekuatan dan kelemahan yang terdapat pada usaha abon tewel/nangka hal ini dilakukan sebagai suatu cara didalam penentuan strategi pengembangan usaha abon tewel/nangka milik Ibu Karyani di Desa Sumber Agung Kecamatan Margo Tabir Kabupaten Merangin. Faktor internal dalam usaha abon tewel/nangka milik ibu Karyani adalah sebagai berikut :</w:t>
      </w:r>
    </w:p>
    <w:p w:rsidR="00B238D0" w:rsidRDefault="004D256A">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a. Modal adalah suatu hal utama didalam pengembangan usaha Abon tewel/nangka.. Modal awal dalam mendirikan usaha abon tewel/nangka milik Ibu Karyani adalah sebesar Rp.4000.000 dengan sumber modal sendiri tanpa pinjaman bank ataupun </w:t>
      </w:r>
      <w:r>
        <w:rPr>
          <w:rFonts w:ascii="Times New Roman" w:hAnsi="Times New Roman" w:cs="Times New Roman"/>
          <w:sz w:val="24"/>
          <w:szCs w:val="24"/>
        </w:rPr>
        <w:lastRenderedPageBreak/>
        <w:t xml:space="preserve">pinjaman dari pihak lain sehingga mempermudah perputaran modal usaha tersebut, modal dalam pembuatan abon tewel/nangka dalam satu kali produksi tidak terlalu besar yaitu hanya sebesar Rp.500.000 untuk menghasilkan 45 bungkus Abon Tewel/nangka dengan keuntungan </w:t>
      </w:r>
      <w:r>
        <w:rPr>
          <w:rFonts w:ascii="Times New Roman" w:hAnsi="Times New Roman" w:cs="Times New Roman"/>
          <w:sz w:val="24"/>
          <w:szCs w:val="24"/>
          <w:u w:val="single"/>
        </w:rPr>
        <w:t>+</w:t>
      </w:r>
      <w:r>
        <w:rPr>
          <w:rFonts w:ascii="Times New Roman" w:hAnsi="Times New Roman" w:cs="Times New Roman"/>
          <w:sz w:val="24"/>
          <w:szCs w:val="24"/>
        </w:rPr>
        <w:t xml:space="preserve"> sebesar Rp.400.000 dalam satu kali produksi, hal ini menunjukkan usaha abon tewel/nangka memiliki prospek yang baik untu dikembangkan.</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Sistem administrasi pada usaha abon/tewel milik Ibu Karyani dilakukan pembukuan setiap melakukan penjualan dengan memisahkan semua uang pribadi dengan uang hasil usaha.</w:t>
      </w:r>
    </w:p>
    <w:p w:rsidR="00B238D0" w:rsidRDefault="004D256A">
      <w:pPr>
        <w:spacing w:after="0" w:line="240" w:lineRule="auto"/>
        <w:rPr>
          <w:rFonts w:ascii="Times New Roman" w:hAnsi="Times New Roman" w:cs="Times New Roman"/>
          <w:sz w:val="24"/>
          <w:szCs w:val="24"/>
        </w:rPr>
      </w:pPr>
      <w:r>
        <w:rPr>
          <w:rFonts w:ascii="Times New Roman" w:hAnsi="Times New Roman" w:cs="Times New Roman"/>
          <w:sz w:val="24"/>
          <w:szCs w:val="24"/>
          <w:lang w:val="id-ID"/>
        </w:rPr>
        <w:t>b.</w:t>
      </w:r>
      <w:r>
        <w:rPr>
          <w:rFonts w:ascii="Times New Roman" w:hAnsi="Times New Roman" w:cs="Times New Roman"/>
          <w:sz w:val="24"/>
          <w:szCs w:val="24"/>
        </w:rPr>
        <w:t>Tenaga Kerja</w:t>
      </w:r>
      <w:r>
        <w:rPr>
          <w:rFonts w:ascii="Times New Roman" w:hAnsi="Times New Roman" w:cs="Times New Roman"/>
          <w:sz w:val="24"/>
          <w:szCs w:val="24"/>
          <w:lang w:val="id-ID"/>
        </w:rPr>
        <w:t xml:space="preserve">, </w:t>
      </w:r>
      <w:r>
        <w:rPr>
          <w:rFonts w:ascii="Times New Roman" w:hAnsi="Times New Roman" w:cs="Times New Roman"/>
          <w:sz w:val="24"/>
          <w:szCs w:val="24"/>
        </w:rPr>
        <w:t>Usaha abon tewel/nangkaIbu Karyani memiliki jumlah tenaga kerja 4 orang. Banyaknya tenaga kerja yang tersedia di lingkungan rumah dan desa, tenaga kerja yang terlibat merupakan tenaga kerja yang berasal dari keluarga sendiri dengan pedidikan formal rata-rata SMP/sederajat, kemudian pengalaman kerja hanya diperoleh melalui pelatihan dari pihak keluarga saja namun tetap mempunyai pengalaman kerja yang cukup baik. Biaya tenaga kerja untuk pembuatan abon tewel/nangka setiap satu kali produksi sebesar Rp.25.000/Orang hal ini dilakukan karena waktu kerja karyawan yang tidak menentu dan untuk tenaga kerja yang dipekerjakan merupakan tenaga kerja tetap.</w:t>
      </w:r>
    </w:p>
    <w:p w:rsidR="00B238D0" w:rsidRDefault="004D256A">
      <w:pPr>
        <w:spacing w:after="0" w:line="240" w:lineRule="auto"/>
        <w:rPr>
          <w:rFonts w:ascii="Times New Roman" w:hAnsi="Times New Roman" w:cs="Times New Roman"/>
          <w:sz w:val="24"/>
          <w:szCs w:val="24"/>
        </w:rPr>
      </w:pPr>
      <w:r>
        <w:rPr>
          <w:rFonts w:ascii="Times New Roman" w:hAnsi="Times New Roman" w:cs="Times New Roman"/>
          <w:sz w:val="24"/>
          <w:szCs w:val="24"/>
          <w:lang w:val="id-ID"/>
        </w:rPr>
        <w:t xml:space="preserve">c. </w:t>
      </w:r>
      <w:r>
        <w:rPr>
          <w:rFonts w:ascii="Times New Roman" w:hAnsi="Times New Roman" w:cs="Times New Roman"/>
          <w:sz w:val="24"/>
          <w:szCs w:val="24"/>
        </w:rPr>
        <w:t>Teknologi</w:t>
      </w:r>
      <w:r>
        <w:rPr>
          <w:rFonts w:ascii="Times New Roman" w:hAnsi="Times New Roman" w:cs="Times New Roman"/>
          <w:sz w:val="24"/>
          <w:szCs w:val="24"/>
          <w:lang w:val="id-ID"/>
        </w:rPr>
        <w:t>,</w:t>
      </w:r>
      <w:r>
        <w:rPr>
          <w:rFonts w:ascii="Times New Roman" w:hAnsi="Times New Roman" w:cs="Times New Roman"/>
          <w:sz w:val="24"/>
          <w:szCs w:val="24"/>
        </w:rPr>
        <w:t>Proses produksi yang sangat efisien untuk memperoleh produksi yang tinggi adalah dengan penggunaan teknologi yang canggih. Pemanfaatan teknologi akan membantu serta mempermudah dalam proses produksi.</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Usaha abon tewel/nangka milik Ibu Karyani didalam proses pengolahan sebagian sudah menggunakan teknologi namun masih banyak menggunakan proses manual hal ini menyebabkan proses produksi berjalan dengan waktu yang lama lebih dai 4 jam. Penggunaan merek dalam kemasan kurang jelas dan penggunaan kemasan yang masih menggunakan kemasan plastik sedangkan pada perkembangan teknologi kemasan abon sudah menggunakan toples bahkan kemasan kaleng supaya dapat lebih bertahan lama sekaligus mempercantik tampilan abon sehingga lebih menarik.</w:t>
      </w:r>
    </w:p>
    <w:p w:rsidR="003D5981" w:rsidRDefault="003D5981">
      <w:pPr>
        <w:spacing w:after="0" w:line="240" w:lineRule="auto"/>
        <w:rPr>
          <w:rFonts w:ascii="Times New Roman" w:hAnsi="Times New Roman" w:cs="Times New Roman"/>
          <w:b/>
          <w:lang w:val="id-ID"/>
        </w:rPr>
      </w:pP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Analisis Faktor Eksternal</w:t>
      </w:r>
    </w:p>
    <w:p w:rsidR="00B238D0" w:rsidRDefault="003D5981">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4D256A">
        <w:rPr>
          <w:rFonts w:ascii="Times New Roman" w:hAnsi="Times New Roman" w:cs="Times New Roman"/>
          <w:sz w:val="24"/>
          <w:szCs w:val="24"/>
          <w:lang w:val="id-ID"/>
        </w:rPr>
        <w:t>Analisis faktor eksternal yang menjadi peluang dan yang menjadi ancaman didalam pengembangan usaha abon tewel/nangka milik Ibu Karyani adalah sebagai berikut :</w:t>
      </w: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Pr>
          <w:rFonts w:ascii="Times New Roman" w:hAnsi="Times New Roman" w:cs="Times New Roman"/>
          <w:sz w:val="24"/>
          <w:szCs w:val="24"/>
        </w:rPr>
        <w:t>Bahan baku</w:t>
      </w:r>
      <w:r>
        <w:rPr>
          <w:rFonts w:ascii="Times New Roman" w:hAnsi="Times New Roman" w:cs="Times New Roman"/>
          <w:sz w:val="24"/>
          <w:szCs w:val="24"/>
          <w:lang w:val="id-ID"/>
        </w:rPr>
        <w:t xml:space="preserve">, </w:t>
      </w:r>
      <w:r>
        <w:rPr>
          <w:rFonts w:ascii="Times New Roman" w:hAnsi="Times New Roman" w:cs="Times New Roman"/>
          <w:sz w:val="24"/>
          <w:szCs w:val="24"/>
        </w:rPr>
        <w:t>Bahan baku  merupakan suatu faktor penting dalam proses produksi. Bahan baku yang di gunakan dalam pembuatan abon tewel/nangka adalah nangka muda dengan tersedianya nangka di lingkungan rumah dan dilingkugkan desa maka</w:t>
      </w:r>
      <w:r w:rsidR="003D1FA5">
        <w:rPr>
          <w:rFonts w:ascii="Times New Roman" w:hAnsi="Times New Roman" w:cs="Times New Roman"/>
          <w:sz w:val="24"/>
          <w:szCs w:val="24"/>
        </w:rPr>
        <w:t xml:space="preserve"> tidak menjadi kendala bagi Ibu</w:t>
      </w:r>
      <w:r w:rsidR="003D1FA5">
        <w:rPr>
          <w:rFonts w:ascii="Times New Roman" w:hAnsi="Times New Roman" w:cs="Times New Roman"/>
          <w:sz w:val="24"/>
          <w:szCs w:val="24"/>
          <w:lang w:val="id-ID"/>
        </w:rPr>
        <w:t xml:space="preserve"> </w:t>
      </w:r>
      <w:r>
        <w:rPr>
          <w:rFonts w:ascii="Times New Roman" w:hAnsi="Times New Roman" w:cs="Times New Roman"/>
          <w:sz w:val="24"/>
          <w:szCs w:val="24"/>
        </w:rPr>
        <w:t>Karyani, cuaca maupun iklim juga tidak menjadi kendala bagi Ibu.Karyani karena pohon nangka dianggap selalu berbuah kapan saja dan nangka yang akan diolahpun juga merupakan nangka yang masih segar dan memiliki kualitas yang baik. Kebutuhan bahan baku nangka pada usaha abon tewel/nangka milik Ibu.Karyani dalam satu bulan tidak menentu s</w:t>
      </w:r>
      <w:r w:rsidR="00BB73FD">
        <w:rPr>
          <w:rFonts w:ascii="Times New Roman" w:hAnsi="Times New Roman" w:cs="Times New Roman"/>
          <w:sz w:val="24"/>
          <w:szCs w:val="24"/>
        </w:rPr>
        <w:t xml:space="preserve">ehingga nangka yang di peroleh </w:t>
      </w:r>
      <w:r w:rsidR="00BB73FD">
        <w:rPr>
          <w:rFonts w:ascii="Times New Roman" w:hAnsi="Times New Roman" w:cs="Times New Roman"/>
          <w:sz w:val="24"/>
          <w:szCs w:val="24"/>
          <w:lang w:val="id-ID"/>
        </w:rPr>
        <w:t>I</w:t>
      </w:r>
      <w:r w:rsidR="00BB73FD">
        <w:rPr>
          <w:rFonts w:ascii="Times New Roman" w:hAnsi="Times New Roman" w:cs="Times New Roman"/>
          <w:sz w:val="24"/>
          <w:szCs w:val="24"/>
        </w:rPr>
        <w:t xml:space="preserve">bu </w:t>
      </w:r>
      <w:r w:rsidR="00BB73FD">
        <w:rPr>
          <w:rFonts w:ascii="Times New Roman" w:hAnsi="Times New Roman" w:cs="Times New Roman"/>
          <w:sz w:val="24"/>
          <w:szCs w:val="24"/>
          <w:lang w:val="id-ID"/>
        </w:rPr>
        <w:t>K</w:t>
      </w:r>
      <w:r>
        <w:rPr>
          <w:rFonts w:ascii="Times New Roman" w:hAnsi="Times New Roman" w:cs="Times New Roman"/>
          <w:sz w:val="24"/>
          <w:szCs w:val="24"/>
        </w:rPr>
        <w:t xml:space="preserve">aryani dari membeli nangka kepada masyarakat di lingkungan desanya </w:t>
      </w:r>
      <w:r>
        <w:rPr>
          <w:rFonts w:ascii="Times New Roman" w:hAnsi="Times New Roman" w:cs="Times New Roman"/>
          <w:sz w:val="24"/>
          <w:szCs w:val="24"/>
        </w:rPr>
        <w:lastRenderedPageBreak/>
        <w:t>mendapatkan  harga yang berfluktuasi atau tidak menentu.</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b.Pemasaran, adalah kegiatan yang membantu didalam menciptakan nilai ekonomi. Faktor-faktor penting dalam menciptakan nilai ekonomi adalah produksi, pemasaran dan konsumsi. Pemasaran adalah proses penyaluran atau pendistribusian antara produk hingga sampai kekonsumen.  Pemasaran merupakan bagian penting dalam perusahaan.</w:t>
      </w:r>
    </w:p>
    <w:p w:rsidR="00B238D0" w:rsidRDefault="003D1FA5">
      <w:pPr>
        <w:pStyle w:val="ListParagraph"/>
        <w:spacing w:after="0" w:line="240" w:lineRule="auto"/>
        <w:ind w:left="0" w:firstLine="720"/>
        <w:jc w:val="both"/>
        <w:rPr>
          <w:rFonts w:ascii="Times New Roman" w:hAnsi="Times New Roman" w:cs="Times New Roman"/>
          <w:sz w:val="24"/>
          <w:szCs w:val="24"/>
        </w:rPr>
      </w:pPr>
      <w:r w:rsidRPr="003D1FA5">
        <w:rPr>
          <w:rFonts w:ascii="Times New Roman" w:hAnsi="Times New Roman" w:cs="Times New Roman"/>
          <w:sz w:val="24"/>
          <w:szCs w:val="24"/>
        </w:rPr>
        <w:t>Ada</w:t>
      </w:r>
      <w:r w:rsidR="00A84452">
        <w:rPr>
          <w:rFonts w:ascii="Times New Roman" w:hAnsi="Times New Roman" w:cs="Times New Roman"/>
          <w:sz w:val="24"/>
          <w:szCs w:val="24"/>
        </w:rPr>
        <w:t xml:space="preserve"> </w:t>
      </w:r>
      <w:r w:rsidRPr="003D1FA5">
        <w:rPr>
          <w:rFonts w:ascii="Times New Roman" w:hAnsi="Times New Roman" w:cs="Times New Roman"/>
          <w:sz w:val="24"/>
          <w:szCs w:val="24"/>
        </w:rPr>
        <w:t>2</w:t>
      </w:r>
      <w:r w:rsidR="00A84452">
        <w:rPr>
          <w:rFonts w:ascii="Times New Roman" w:hAnsi="Times New Roman" w:cs="Times New Roman"/>
          <w:sz w:val="24"/>
          <w:szCs w:val="24"/>
        </w:rPr>
        <w:t xml:space="preserve"> </w:t>
      </w:r>
      <w:r w:rsidRPr="003D1FA5">
        <w:rPr>
          <w:rFonts w:ascii="Times New Roman" w:hAnsi="Times New Roman" w:cs="Times New Roman"/>
          <w:sz w:val="24"/>
          <w:szCs w:val="24"/>
        </w:rPr>
        <w:t xml:space="preserve">faktor </w:t>
      </w:r>
      <w:r w:rsidRPr="003D1FA5">
        <w:rPr>
          <w:rFonts w:ascii="Times New Roman" w:hAnsi="Times New Roman" w:cs="Times New Roman"/>
          <w:sz w:val="24"/>
          <w:szCs w:val="24"/>
        </w:rPr>
        <w:br/>
        <w:t>yang sangat menentukan efisien tidaknya sebuah saluran pemasaran, yakni</w:t>
      </w:r>
      <w:r w:rsidR="00A84452">
        <w:rPr>
          <w:rFonts w:ascii="Times New Roman" w:hAnsi="Times New Roman" w:cs="Times New Roman"/>
          <w:sz w:val="24"/>
          <w:szCs w:val="24"/>
        </w:rPr>
        <w:t xml:space="preserve"> </w:t>
      </w:r>
      <w:r w:rsidRPr="003D1FA5">
        <w:rPr>
          <w:rFonts w:ascii="Times New Roman" w:hAnsi="Times New Roman" w:cs="Times New Roman"/>
          <w:sz w:val="24"/>
          <w:szCs w:val="24"/>
        </w:rPr>
        <w:t>keuntungan pemasaran dan harga</w:t>
      </w:r>
      <w:r w:rsidR="00A84452">
        <w:rPr>
          <w:rFonts w:ascii="Times New Roman" w:hAnsi="Times New Roman" w:cs="Times New Roman"/>
          <w:sz w:val="24"/>
          <w:szCs w:val="24"/>
        </w:rPr>
        <w:t xml:space="preserve"> </w:t>
      </w:r>
      <w:r w:rsidRPr="003D1FA5">
        <w:rPr>
          <w:rFonts w:ascii="Times New Roman" w:hAnsi="Times New Roman" w:cs="Times New Roman"/>
          <w:sz w:val="24"/>
          <w:szCs w:val="24"/>
        </w:rPr>
        <w:t>jual/eceran</w:t>
      </w:r>
      <w:r w:rsidR="00A84452">
        <w:rPr>
          <w:rFonts w:ascii="Times New Roman" w:hAnsi="Times New Roman" w:cs="Times New Roman"/>
          <w:sz w:val="24"/>
          <w:szCs w:val="24"/>
        </w:rPr>
        <w:t xml:space="preserve"> </w:t>
      </w:r>
      <w:r w:rsidRPr="003D1FA5">
        <w:rPr>
          <w:rFonts w:ascii="Times New Roman" w:hAnsi="Times New Roman" w:cs="Times New Roman"/>
          <w:sz w:val="24"/>
          <w:szCs w:val="24"/>
        </w:rPr>
        <w:t>(Abhar. Dkk, 2018)</w:t>
      </w:r>
      <w:r w:rsidR="00851C05">
        <w:rPr>
          <w:rFonts w:ascii="Times New Roman" w:hAnsi="Times New Roman" w:cs="Times New Roman"/>
          <w:sz w:val="24"/>
          <w:szCs w:val="24"/>
        </w:rPr>
        <w:t>.</w:t>
      </w:r>
      <w:r w:rsidR="00BB73FD">
        <w:rPr>
          <w:rFonts w:ascii="Times New Roman" w:hAnsi="Times New Roman" w:cs="Times New Roman"/>
          <w:sz w:val="24"/>
          <w:szCs w:val="24"/>
        </w:rPr>
        <w:t xml:space="preserve"> </w:t>
      </w:r>
      <w:r w:rsidR="004D256A">
        <w:rPr>
          <w:rFonts w:ascii="Times New Roman" w:hAnsi="Times New Roman" w:cs="Times New Roman"/>
          <w:sz w:val="24"/>
          <w:szCs w:val="24"/>
        </w:rPr>
        <w:t>Pemasaran usaha abon tewel/nangka Ibu Karyani masih pada ruang lingkup Kabupaten yaitu dengan langsung menjual keswalayan yang ada di Kabupaten Merangin namun ada juga konsumen yang langsung memesan abon tewel/nangka kepada Ibu Karyani untuk dijadikan oleh-oleh yang akan dibawa ke luar daerah, tingkat pesaing dalam usaha abon tewel/nangka milik Ibu Karyani  di tingkat Kabupaten  tidak ada maka usaha ini  dengan begitu dapat dikembagkan dengan baik, akan tetapi kurangnya kegiatan pemasaran yang dilakukan menyebabkan produk abon tewel/nagka masih asing untuk masyarakat luar daerah kabupaten. Kegiatan pemasaran harusnya lebih di gencarkan lagi dengan melakukan promosi melalui media masa sehingga produk tersebut dapat memiliki peluang pangsa pasar diluar kabupaten merangin.</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 Kebijakan pemerintah, dapat membantu didalam pengembangan industri rumah tangga yakni dengan program pelatihan tenaga kerja, pemberian modal, dan penyelenggaraan ivent atau acara </w:t>
      </w:r>
      <w:r>
        <w:rPr>
          <w:rFonts w:ascii="Times New Roman" w:hAnsi="Times New Roman" w:cs="Times New Roman"/>
          <w:sz w:val="24"/>
          <w:szCs w:val="24"/>
        </w:rPr>
        <w:lastRenderedPageBreak/>
        <w:t>bajar pameran guna untuk membantu para usaha rumah tangga didalam memperkenalkan hasil produknya.</w:t>
      </w:r>
    </w:p>
    <w:p w:rsidR="003D5981" w:rsidRPr="00C215D8" w:rsidRDefault="004D256A" w:rsidP="00C215D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Kebijakan pemerintah yang sudah diperoleh usaha abon tewel/nangka milik Ibu Karyani adalah berupa keikut sertaan di dalam acara bajar /pameran dan pelatihan tenaga kerja dibidang pemasaran menggunakan media massa. Dengan demikian usaha abon tewel/nangka ini mempunyai peluang untuk dikembangkan.</w:t>
      </w: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Analisis SWOT untuk Menentukan Strategi Pengembangan Usaha Abon Tewe/Nangka di Desa Sumber Agung Kecamatan Margo Tabir Kabupaten Merangin.</w:t>
      </w:r>
    </w:p>
    <w:p w:rsidR="003D5981" w:rsidRDefault="003D5981">
      <w:pPr>
        <w:spacing w:after="0" w:line="240" w:lineRule="auto"/>
        <w:rPr>
          <w:rFonts w:ascii="Times New Roman" w:hAnsi="Times New Roman" w:cs="Times New Roman"/>
          <w:b/>
          <w:lang w:val="id-ID"/>
        </w:rPr>
      </w:pP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Analisis Faktor Internal (IFAS)</w:t>
      </w:r>
    </w:p>
    <w:p w:rsidR="00B238D0" w:rsidRDefault="003D5981">
      <w:pPr>
        <w:spacing w:after="0" w:line="240" w:lineRule="auto"/>
        <w:rPr>
          <w:rFonts w:ascii="Times New Roman" w:hAnsi="Times New Roman" w:cs="Times New Roman"/>
          <w:b/>
          <w:sz w:val="24"/>
          <w:szCs w:val="24"/>
          <w:lang w:val="id-ID"/>
        </w:rPr>
      </w:pPr>
      <w:r>
        <w:rPr>
          <w:rFonts w:ascii="Times New Roman" w:hAnsi="Times New Roman" w:cs="Times New Roman"/>
          <w:sz w:val="24"/>
          <w:szCs w:val="24"/>
          <w:lang w:val="id-ID"/>
        </w:rPr>
        <w:tab/>
      </w:r>
      <w:r w:rsidR="004D256A">
        <w:rPr>
          <w:rFonts w:ascii="Times New Roman" w:hAnsi="Times New Roman" w:cs="Times New Roman"/>
          <w:sz w:val="24"/>
          <w:szCs w:val="24"/>
          <w:lang w:val="id-ID"/>
        </w:rPr>
        <w:t>Faktor internal di peroleh dari modal, tenaga kerja dan teknologi. Faktor internal dibedakan menjadi kekuatan dan kelemahan yang ada pada usaha abon tewel/nangka di Desa Sumber Agung Kecamatan Margo Tabir Kabupaten Merangin. Kekuatan dan kelemahan ditentukan dari hasil kuisoner dari pemilik usaha abon tewel/nangka, kemudian rating dan bobot didapatkan melalui penilaian prioritas dari hasil wawancara dan observasi.</w:t>
      </w: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t>Faktor internal dan hasil penilaian bobot dan rating yang didapat pada usaha abon tewel/nangka di Desa Sumber Agung Kecamatan Margo Tabir Kabupaten  Merangin dapat dilihat pada Tabel  1.</w:t>
      </w:r>
    </w:p>
    <w:p w:rsidR="003D5981" w:rsidRDefault="003D5981">
      <w:pPr>
        <w:spacing w:after="0" w:line="240" w:lineRule="auto"/>
        <w:rPr>
          <w:rFonts w:ascii="Times New Roman" w:hAnsi="Times New Roman" w:cs="Times New Roman"/>
          <w:b/>
          <w:lang w:val="id-ID"/>
        </w:rPr>
      </w:pPr>
    </w:p>
    <w:p w:rsidR="00B238D0" w:rsidRDefault="004D256A">
      <w:pPr>
        <w:spacing w:after="0" w:line="240" w:lineRule="auto"/>
        <w:rPr>
          <w:rFonts w:ascii="Times New Roman" w:hAnsi="Times New Roman" w:cs="Times New Roman"/>
          <w:lang w:val="id-ID"/>
        </w:rPr>
      </w:pPr>
      <w:r>
        <w:rPr>
          <w:rFonts w:ascii="Times New Roman" w:hAnsi="Times New Roman" w:cs="Times New Roman"/>
          <w:b/>
          <w:lang w:val="id-ID"/>
        </w:rPr>
        <w:t>Analisis Faktor Eksternal (EFAS)</w:t>
      </w:r>
    </w:p>
    <w:p w:rsidR="00B238D0" w:rsidRDefault="003D5981">
      <w:pPr>
        <w:spacing w:after="240" w:line="240" w:lineRule="auto"/>
        <w:rPr>
          <w:rFonts w:ascii="Times New Roman" w:hAnsi="Times New Roman" w:cs="Times New Roman"/>
          <w:sz w:val="24"/>
          <w:szCs w:val="24"/>
          <w:lang w:val="id-ID"/>
        </w:rPr>
      </w:pPr>
      <w:r>
        <w:rPr>
          <w:rFonts w:ascii="Times New Roman" w:hAnsi="Times New Roman" w:cs="Times New Roman"/>
          <w:lang w:val="id-ID"/>
        </w:rPr>
        <w:tab/>
      </w:r>
      <w:r w:rsidR="004D256A">
        <w:rPr>
          <w:rFonts w:ascii="Times New Roman" w:hAnsi="Times New Roman" w:cs="Times New Roman"/>
          <w:lang w:val="id-ID"/>
        </w:rPr>
        <w:t>Faktor</w:t>
      </w:r>
      <w:r w:rsidR="004D256A">
        <w:rPr>
          <w:rFonts w:ascii="Times New Roman" w:hAnsi="Times New Roman" w:cs="Times New Roman"/>
          <w:sz w:val="24"/>
          <w:szCs w:val="24"/>
          <w:lang w:val="id-ID"/>
        </w:rPr>
        <w:t xml:space="preserve"> strategi eksternal perusahaan akan diidentifikasikan dan di susun untuk merumuskan strategis eksternal perusahaan. Faktoer eksternal terdiri dari peluang dan ancaman yang ada pada usaha abon tewel/nangka milik Ibu Karyani di Desa Sumber Agung Kecamatan </w:t>
      </w:r>
      <w:r w:rsidR="004D256A">
        <w:rPr>
          <w:rFonts w:ascii="Times New Roman" w:hAnsi="Times New Roman" w:cs="Times New Roman"/>
          <w:sz w:val="24"/>
          <w:szCs w:val="24"/>
          <w:lang w:val="id-ID"/>
        </w:rPr>
        <w:lastRenderedPageBreak/>
        <w:t xml:space="preserve">Margo Tabir Kabupaten Merangin. Faktor peluang dan ancaman didapat dari wawancara atau kuisioner dari pemilik usaha abon tewel/nangka, </w:t>
      </w:r>
      <w:r w:rsidR="004D256A">
        <w:rPr>
          <w:rFonts w:ascii="Times New Roman" w:hAnsi="Times New Roman" w:cs="Times New Roman"/>
          <w:sz w:val="24"/>
          <w:szCs w:val="24"/>
          <w:lang w:val="id-ID"/>
        </w:rPr>
        <w:lastRenderedPageBreak/>
        <w:t>kemudian rating dan bobot diperoleh dari kuisioner tersebut hal ini dapat dilihat pada Tabel 2.</w:t>
      </w:r>
    </w:p>
    <w:p w:rsidR="00B238D0" w:rsidRDefault="00B238D0">
      <w:pPr>
        <w:spacing w:after="0" w:line="240" w:lineRule="auto"/>
        <w:rPr>
          <w:rFonts w:ascii="Times New Roman" w:hAnsi="Times New Roman" w:cs="Times New Roman"/>
          <w:b/>
          <w:sz w:val="24"/>
          <w:szCs w:val="24"/>
          <w:lang w:val="id-ID"/>
        </w:rPr>
        <w:sectPr w:rsidR="00B238D0">
          <w:type w:val="continuous"/>
          <w:pgSz w:w="11906" w:h="16838"/>
          <w:pgMar w:top="1701" w:right="1701" w:bottom="1701" w:left="2268" w:header="708" w:footer="708" w:gutter="0"/>
          <w:cols w:num="2" w:space="708"/>
          <w:docGrid w:linePitch="360"/>
        </w:sectPr>
      </w:pPr>
    </w:p>
    <w:p w:rsidR="003D5981" w:rsidRDefault="003D5981">
      <w:pPr>
        <w:spacing w:after="0" w:line="240" w:lineRule="auto"/>
        <w:rPr>
          <w:rFonts w:ascii="Times New Roman" w:hAnsi="Times New Roman" w:cs="Times New Roman"/>
          <w:b/>
          <w:sz w:val="24"/>
          <w:szCs w:val="24"/>
          <w:lang w:val="id-ID"/>
        </w:rPr>
      </w:pPr>
    </w:p>
    <w:p w:rsidR="003D5981" w:rsidRDefault="003D5981">
      <w:pPr>
        <w:spacing w:after="0" w:line="240" w:lineRule="auto"/>
        <w:rPr>
          <w:rFonts w:ascii="Times New Roman" w:hAnsi="Times New Roman" w:cs="Times New Roman"/>
          <w:b/>
          <w:sz w:val="24"/>
          <w:szCs w:val="24"/>
          <w:lang w:val="id-ID"/>
        </w:rPr>
      </w:pPr>
    </w:p>
    <w:p w:rsidR="003D5981" w:rsidRDefault="003D5981">
      <w:pPr>
        <w:spacing w:after="0" w:line="240" w:lineRule="auto"/>
        <w:rPr>
          <w:rFonts w:ascii="Times New Roman" w:hAnsi="Times New Roman" w:cs="Times New Roman"/>
          <w:b/>
          <w:sz w:val="24"/>
          <w:szCs w:val="24"/>
          <w:lang w:val="id-ID"/>
        </w:rPr>
      </w:pPr>
    </w:p>
    <w:p w:rsidR="003D5981" w:rsidRDefault="003D5981">
      <w:pPr>
        <w:spacing w:after="0" w:line="240" w:lineRule="auto"/>
        <w:rPr>
          <w:rFonts w:ascii="Times New Roman" w:hAnsi="Times New Roman" w:cs="Times New Roman"/>
          <w:b/>
          <w:sz w:val="24"/>
          <w:szCs w:val="24"/>
          <w:lang w:val="id-ID"/>
        </w:rPr>
      </w:pPr>
    </w:p>
    <w:p w:rsidR="003D5981" w:rsidRDefault="003D5981">
      <w:pPr>
        <w:spacing w:after="0" w:line="240" w:lineRule="auto"/>
        <w:rPr>
          <w:rFonts w:ascii="Times New Roman" w:hAnsi="Times New Roman" w:cs="Times New Roman"/>
          <w:b/>
          <w:sz w:val="24"/>
          <w:szCs w:val="24"/>
          <w:lang w:val="id-ID"/>
        </w:rPr>
      </w:pPr>
    </w:p>
    <w:p w:rsidR="003D5981" w:rsidRDefault="003D5981">
      <w:pPr>
        <w:spacing w:after="0" w:line="240" w:lineRule="auto"/>
        <w:rPr>
          <w:rFonts w:ascii="Times New Roman" w:hAnsi="Times New Roman" w:cs="Times New Roman"/>
          <w:b/>
          <w:sz w:val="24"/>
          <w:szCs w:val="24"/>
          <w:lang w:val="id-ID"/>
        </w:rPr>
      </w:pP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b/>
          <w:sz w:val="24"/>
          <w:szCs w:val="24"/>
          <w:lang w:val="id-ID"/>
        </w:rPr>
        <w:t>Tabel  1. Faktor-faktor Strategi Internal</w:t>
      </w:r>
    </w:p>
    <w:tbl>
      <w:tblPr>
        <w:tblStyle w:val="LightShading4"/>
        <w:tblW w:w="0" w:type="auto"/>
        <w:tblLook w:val="04A0"/>
      </w:tblPr>
      <w:tblGrid>
        <w:gridCol w:w="5070"/>
        <w:gridCol w:w="992"/>
        <w:gridCol w:w="992"/>
        <w:gridCol w:w="2188"/>
      </w:tblGrid>
      <w:tr w:rsidR="00B238D0" w:rsidTr="00B238D0">
        <w:trPr>
          <w:cnfStyle w:val="100000000000"/>
        </w:trPr>
        <w:tc>
          <w:tcPr>
            <w:cnfStyle w:val="001000000000"/>
            <w:tcW w:w="5070" w:type="dxa"/>
            <w:shd w:val="clear" w:color="auto" w:fill="auto"/>
            <w:tcFitText/>
            <w:hideMark/>
          </w:tcPr>
          <w:p w:rsidR="00B238D0" w:rsidRDefault="004D256A">
            <w:pPr>
              <w:jc w:val="center"/>
              <w:rPr>
                <w:rFonts w:ascii="Times New Roman" w:eastAsia="Times New Roman" w:hAnsi="Times New Roman" w:cs="Times New Roman"/>
                <w:sz w:val="16"/>
                <w:szCs w:val="16"/>
              </w:rPr>
            </w:pPr>
            <w:r w:rsidRPr="00C215D8">
              <w:rPr>
                <w:rFonts w:ascii="Times New Roman" w:hAnsi="Times New Roman" w:cs="Times New Roman"/>
                <w:spacing w:val="154"/>
                <w:sz w:val="16"/>
                <w:szCs w:val="16"/>
              </w:rPr>
              <w:t>Faktor-Faktor Interna</w:t>
            </w:r>
            <w:r w:rsidRPr="00C215D8">
              <w:rPr>
                <w:rFonts w:ascii="Times New Roman" w:hAnsi="Times New Roman" w:cs="Times New Roman"/>
                <w:spacing w:val="5"/>
                <w:sz w:val="16"/>
                <w:szCs w:val="16"/>
              </w:rPr>
              <w:t>l</w:t>
            </w:r>
          </w:p>
        </w:tc>
        <w:tc>
          <w:tcPr>
            <w:tcW w:w="992" w:type="dxa"/>
            <w:shd w:val="clear" w:color="auto" w:fill="auto"/>
            <w:tcFitText/>
            <w:hideMark/>
          </w:tcPr>
          <w:p w:rsidR="00B238D0" w:rsidRDefault="004D256A">
            <w:pPr>
              <w:jc w:val="center"/>
              <w:cnfStyle w:val="100000000000"/>
              <w:rPr>
                <w:rFonts w:ascii="Times New Roman" w:eastAsia="Times New Roman" w:hAnsi="Times New Roman" w:cs="Times New Roman"/>
                <w:sz w:val="16"/>
                <w:szCs w:val="16"/>
              </w:rPr>
            </w:pPr>
            <w:r w:rsidRPr="003D5981">
              <w:rPr>
                <w:rFonts w:ascii="Times New Roman" w:hAnsi="Times New Roman" w:cs="Times New Roman"/>
                <w:spacing w:val="86"/>
                <w:sz w:val="16"/>
                <w:szCs w:val="16"/>
              </w:rPr>
              <w:t>Bobo</w:t>
            </w:r>
            <w:r w:rsidRPr="003D5981">
              <w:rPr>
                <w:rFonts w:ascii="Times New Roman" w:hAnsi="Times New Roman" w:cs="Times New Roman"/>
                <w:spacing w:val="4"/>
                <w:sz w:val="16"/>
                <w:szCs w:val="16"/>
              </w:rPr>
              <w:t>t</w:t>
            </w:r>
          </w:p>
        </w:tc>
        <w:tc>
          <w:tcPr>
            <w:tcW w:w="992" w:type="dxa"/>
            <w:shd w:val="clear" w:color="auto" w:fill="auto"/>
            <w:tcFitText/>
            <w:hideMark/>
          </w:tcPr>
          <w:p w:rsidR="00B238D0" w:rsidRDefault="004D256A">
            <w:pPr>
              <w:jc w:val="center"/>
              <w:cnfStyle w:val="100000000000"/>
              <w:rPr>
                <w:rFonts w:ascii="Times New Roman" w:eastAsia="Times New Roman" w:hAnsi="Times New Roman" w:cs="Times New Roman"/>
                <w:sz w:val="16"/>
                <w:szCs w:val="16"/>
              </w:rPr>
            </w:pPr>
            <w:r w:rsidRPr="003D5981">
              <w:rPr>
                <w:rFonts w:ascii="Times New Roman" w:hAnsi="Times New Roman" w:cs="Times New Roman"/>
                <w:spacing w:val="58"/>
                <w:sz w:val="16"/>
                <w:szCs w:val="16"/>
              </w:rPr>
              <w:t>Ratin</w:t>
            </w:r>
            <w:r w:rsidRPr="003D5981">
              <w:rPr>
                <w:rFonts w:ascii="Times New Roman" w:hAnsi="Times New Roman" w:cs="Times New Roman"/>
                <w:spacing w:val="4"/>
                <w:sz w:val="16"/>
                <w:szCs w:val="16"/>
              </w:rPr>
              <w:t>g</w:t>
            </w:r>
          </w:p>
        </w:tc>
        <w:tc>
          <w:tcPr>
            <w:tcW w:w="2188" w:type="dxa"/>
            <w:shd w:val="clear" w:color="auto" w:fill="auto"/>
            <w:tcFitText/>
            <w:hideMark/>
          </w:tcPr>
          <w:p w:rsidR="00B238D0" w:rsidRDefault="004D256A">
            <w:pPr>
              <w:jc w:val="center"/>
              <w:cnfStyle w:val="100000000000"/>
              <w:rPr>
                <w:rFonts w:ascii="Times New Roman" w:eastAsia="Times New Roman" w:hAnsi="Times New Roman" w:cs="Times New Roman"/>
                <w:sz w:val="16"/>
                <w:szCs w:val="16"/>
              </w:rPr>
            </w:pPr>
            <w:r w:rsidRPr="003D5981">
              <w:rPr>
                <w:rFonts w:ascii="Times New Roman" w:hAnsi="Times New Roman" w:cs="Times New Roman"/>
                <w:spacing w:val="68"/>
                <w:sz w:val="16"/>
                <w:szCs w:val="16"/>
              </w:rPr>
              <w:t>Bobot X Ratin</w:t>
            </w:r>
            <w:r w:rsidRPr="003D5981">
              <w:rPr>
                <w:rFonts w:ascii="Times New Roman" w:hAnsi="Times New Roman" w:cs="Times New Roman"/>
                <w:spacing w:val="2"/>
                <w:sz w:val="16"/>
                <w:szCs w:val="16"/>
              </w:rPr>
              <w:t>g</w:t>
            </w:r>
          </w:p>
        </w:tc>
      </w:tr>
      <w:tr w:rsidR="00B238D0" w:rsidTr="00B238D0">
        <w:trPr>
          <w:cnfStyle w:val="000000100000"/>
        </w:trPr>
        <w:tc>
          <w:tcPr>
            <w:cnfStyle w:val="001000000000"/>
            <w:tcW w:w="5070" w:type="dxa"/>
            <w:tcBorders>
              <w:top w:val="nil"/>
              <w:bottom w:val="single" w:sz="4" w:space="0" w:color="auto"/>
            </w:tcBorders>
            <w:shd w:val="clear" w:color="auto" w:fill="auto"/>
            <w:tcFitText/>
          </w:tcPr>
          <w:p w:rsidR="00B238D0" w:rsidRPr="00C215D8" w:rsidRDefault="004D256A">
            <w:pPr>
              <w:rPr>
                <w:rFonts w:ascii="Times New Roman" w:eastAsia="Times New Roman" w:hAnsi="Times New Roman" w:cs="Times New Roman"/>
                <w:sz w:val="16"/>
                <w:szCs w:val="16"/>
              </w:rPr>
            </w:pPr>
            <w:r w:rsidRPr="00C215D8">
              <w:rPr>
                <w:rFonts w:ascii="Times New Roman" w:hAnsi="Times New Roman" w:cs="Times New Roman"/>
                <w:spacing w:val="514"/>
                <w:sz w:val="16"/>
                <w:szCs w:val="16"/>
              </w:rPr>
              <w:t>Kekuatan</w:t>
            </w:r>
            <w:r w:rsidRPr="00C215D8">
              <w:rPr>
                <w:rFonts w:ascii="Times New Roman" w:hAnsi="Times New Roman" w:cs="Times New Roman"/>
                <w:spacing w:val="7"/>
                <w:sz w:val="16"/>
                <w:szCs w:val="16"/>
              </w:rPr>
              <w:t xml:space="preserve"> </w:t>
            </w:r>
          </w:p>
          <w:p w:rsidR="00B238D0" w:rsidRPr="00C215D8" w:rsidRDefault="004D256A">
            <w:pPr>
              <w:pStyle w:val="ListParagraph"/>
              <w:numPr>
                <w:ilvl w:val="0"/>
                <w:numId w:val="9"/>
              </w:numPr>
              <w:spacing w:after="0"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Sumber modal sendiri</w:t>
            </w:r>
          </w:p>
          <w:p w:rsidR="00B238D0" w:rsidRPr="00C215D8" w:rsidRDefault="00B238D0">
            <w:pPr>
              <w:rPr>
                <w:rFonts w:ascii="Times New Roman" w:hAnsi="Times New Roman" w:cs="Times New Roman"/>
                <w:sz w:val="16"/>
                <w:szCs w:val="16"/>
              </w:rPr>
            </w:pPr>
          </w:p>
          <w:p w:rsidR="00B238D0" w:rsidRPr="00C215D8" w:rsidRDefault="004D256A">
            <w:pPr>
              <w:pStyle w:val="ListParagraph"/>
              <w:numPr>
                <w:ilvl w:val="0"/>
                <w:numId w:val="9"/>
              </w:numPr>
              <w:spacing w:after="0"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Kelancaran perputaran modal</w:t>
            </w:r>
          </w:p>
          <w:p w:rsidR="00B238D0" w:rsidRPr="00C215D8" w:rsidRDefault="00B238D0">
            <w:pPr>
              <w:pStyle w:val="ListParagraph"/>
              <w:spacing w:after="0" w:line="240" w:lineRule="auto"/>
              <w:ind w:left="284"/>
              <w:rPr>
                <w:rFonts w:ascii="Times New Roman" w:hAnsi="Times New Roman" w:cs="Times New Roman"/>
                <w:sz w:val="16"/>
                <w:szCs w:val="16"/>
                <w:lang w:eastAsia="en-US"/>
              </w:rPr>
            </w:pPr>
          </w:p>
          <w:p w:rsidR="00B238D0" w:rsidRPr="00C215D8" w:rsidRDefault="004D256A">
            <w:pPr>
              <w:pStyle w:val="ListParagraph"/>
              <w:numPr>
                <w:ilvl w:val="0"/>
                <w:numId w:val="9"/>
              </w:numPr>
              <w:spacing w:after="0"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Pengalaman tenaga kerja /karyawan</w:t>
            </w:r>
          </w:p>
          <w:p w:rsidR="00B238D0" w:rsidRPr="00C215D8" w:rsidRDefault="00B238D0">
            <w:pPr>
              <w:pStyle w:val="ListParagraph"/>
              <w:spacing w:after="0" w:line="240" w:lineRule="auto"/>
              <w:ind w:left="284"/>
              <w:rPr>
                <w:rFonts w:ascii="Times New Roman" w:hAnsi="Times New Roman" w:cs="Times New Roman"/>
                <w:sz w:val="16"/>
                <w:szCs w:val="16"/>
                <w:lang w:eastAsia="en-US"/>
              </w:rPr>
            </w:pPr>
          </w:p>
          <w:p w:rsidR="00B238D0" w:rsidRPr="00C215D8" w:rsidRDefault="00B238D0">
            <w:pPr>
              <w:pStyle w:val="ListParagraph"/>
              <w:spacing w:after="0" w:line="240" w:lineRule="auto"/>
              <w:ind w:left="284"/>
              <w:rPr>
                <w:rFonts w:ascii="Times New Roman" w:hAnsi="Times New Roman" w:cs="Times New Roman"/>
                <w:sz w:val="16"/>
                <w:szCs w:val="16"/>
                <w:lang w:eastAsia="en-US"/>
              </w:rPr>
            </w:pPr>
          </w:p>
          <w:p w:rsidR="00B238D0" w:rsidRPr="00C215D8" w:rsidRDefault="004D256A">
            <w:pPr>
              <w:rPr>
                <w:rFonts w:ascii="Times New Roman" w:hAnsi="Times New Roman" w:cs="Times New Roman"/>
                <w:sz w:val="16"/>
                <w:szCs w:val="16"/>
              </w:rPr>
            </w:pPr>
            <w:r w:rsidRPr="00C215D8">
              <w:rPr>
                <w:rFonts w:ascii="Times New Roman" w:hAnsi="Times New Roman" w:cs="Times New Roman"/>
                <w:sz w:val="16"/>
                <w:szCs w:val="16"/>
              </w:rPr>
              <w:t>Kelemahan</w:t>
            </w:r>
          </w:p>
          <w:p w:rsidR="00B238D0" w:rsidRPr="00C215D8" w:rsidRDefault="004D256A">
            <w:pPr>
              <w:pStyle w:val="ListParagraph"/>
              <w:numPr>
                <w:ilvl w:val="0"/>
                <w:numId w:val="11"/>
              </w:numPr>
              <w:spacing w:after="0"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Kemasan yang digunakan</w:t>
            </w:r>
          </w:p>
          <w:p w:rsidR="00B238D0" w:rsidRPr="00C215D8" w:rsidRDefault="00B238D0">
            <w:pPr>
              <w:pStyle w:val="ListParagraph"/>
              <w:spacing w:after="0" w:line="240" w:lineRule="auto"/>
              <w:ind w:left="284"/>
              <w:rPr>
                <w:rFonts w:ascii="Times New Roman" w:hAnsi="Times New Roman" w:cs="Times New Roman"/>
                <w:sz w:val="16"/>
                <w:szCs w:val="16"/>
                <w:lang w:eastAsia="en-US"/>
              </w:rPr>
            </w:pPr>
          </w:p>
          <w:p w:rsidR="00B238D0" w:rsidRPr="00C215D8" w:rsidRDefault="004D256A">
            <w:pPr>
              <w:pStyle w:val="ListParagraph"/>
              <w:numPr>
                <w:ilvl w:val="0"/>
                <w:numId w:val="11"/>
              </w:numPr>
              <w:spacing w:after="0"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 xml:space="preserve">Alat yang digunakan dalam usaha </w:t>
            </w:r>
          </w:p>
          <w:p w:rsidR="00B238D0" w:rsidRPr="00C215D8" w:rsidRDefault="00B238D0">
            <w:pPr>
              <w:pStyle w:val="ListParagraph"/>
              <w:spacing w:after="0" w:line="240" w:lineRule="auto"/>
              <w:ind w:left="284"/>
              <w:rPr>
                <w:rFonts w:ascii="Times New Roman" w:hAnsi="Times New Roman" w:cs="Times New Roman"/>
                <w:sz w:val="16"/>
                <w:szCs w:val="16"/>
                <w:lang w:eastAsia="en-US"/>
              </w:rPr>
            </w:pPr>
          </w:p>
          <w:p w:rsidR="00B238D0" w:rsidRDefault="004D256A">
            <w:pPr>
              <w:pStyle w:val="ListParagraph"/>
              <w:numPr>
                <w:ilvl w:val="0"/>
                <w:numId w:val="11"/>
              </w:numPr>
              <w:spacing w:after="0"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Lamanya waktu dalam proses produksi</w:t>
            </w:r>
          </w:p>
        </w:tc>
        <w:tc>
          <w:tcPr>
            <w:tcW w:w="992" w:type="dxa"/>
            <w:tcBorders>
              <w:top w:val="nil"/>
              <w:bottom w:val="single" w:sz="4" w:space="0" w:color="auto"/>
            </w:tcBorders>
            <w:shd w:val="clear" w:color="auto" w:fill="auto"/>
            <w:tcFitText/>
          </w:tcPr>
          <w:p w:rsidR="00B238D0" w:rsidRDefault="00B238D0">
            <w:pPr>
              <w:jc w:val="center"/>
              <w:cnfStyle w:val="000000100000"/>
              <w:rPr>
                <w:rFonts w:ascii="Times New Roman" w:eastAsia="Times New Roman" w:hAnsi="Times New Roman" w:cs="Times New Roman"/>
                <w:sz w:val="16"/>
                <w:szCs w:val="16"/>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O.</w:t>
            </w:r>
            <w:r>
              <w:rPr>
                <w:rFonts w:ascii="Times New Roman" w:hAnsi="Times New Roman" w:cs="Times New Roman"/>
                <w:sz w:val="16"/>
                <w:szCs w:val="16"/>
                <w:lang w:val="id-ID"/>
              </w:rPr>
              <w:t>20</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0,15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0,15</w:t>
            </w:r>
          </w:p>
          <w:p w:rsidR="00B238D0" w:rsidRDefault="00B238D0">
            <w:pPr>
              <w:jc w:val="left"/>
              <w:cnfStyle w:val="000000100000"/>
              <w:rPr>
                <w:rFonts w:ascii="Times New Roman" w:hAnsi="Times New Roman" w:cs="Times New Roman"/>
                <w:sz w:val="16"/>
                <w:szCs w:val="16"/>
                <w:lang w:val="id-ID"/>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w:t>
            </w:r>
            <w:r>
              <w:rPr>
                <w:rFonts w:ascii="Times New Roman" w:hAnsi="Times New Roman" w:cs="Times New Roman"/>
                <w:sz w:val="16"/>
                <w:szCs w:val="16"/>
                <w:lang w:val="id-ID"/>
              </w:rPr>
              <w:t>15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0,1</w:t>
            </w:r>
            <w:r>
              <w:rPr>
                <w:rFonts w:ascii="Times New Roman" w:hAnsi="Times New Roman" w:cs="Times New Roman"/>
                <w:sz w:val="16"/>
                <w:szCs w:val="16"/>
                <w:lang w:val="id-ID"/>
              </w:rPr>
              <w:t>5</w:t>
            </w:r>
          </w:p>
          <w:p w:rsidR="00B238D0" w:rsidRDefault="004D256A">
            <w:pPr>
              <w:jc w:val="center"/>
              <w:cnfStyle w:val="000000100000"/>
              <w:rPr>
                <w:rFonts w:ascii="Times New Roman" w:eastAsia="Times New Roman" w:hAnsi="Times New Roman" w:cs="Times New Roman"/>
                <w:sz w:val="16"/>
                <w:szCs w:val="16"/>
              </w:rPr>
            </w:pPr>
            <w:r>
              <w:rPr>
                <w:rFonts w:ascii="Times New Roman" w:hAnsi="Times New Roman" w:cs="Times New Roman"/>
                <w:sz w:val="16"/>
                <w:szCs w:val="16"/>
              </w:rPr>
              <w:t>0,20</w:t>
            </w:r>
          </w:p>
        </w:tc>
        <w:tc>
          <w:tcPr>
            <w:tcW w:w="992" w:type="dxa"/>
            <w:tcBorders>
              <w:top w:val="nil"/>
              <w:bottom w:val="single" w:sz="4" w:space="0" w:color="auto"/>
            </w:tcBorders>
            <w:shd w:val="clear" w:color="auto" w:fill="auto"/>
            <w:tcFitText/>
          </w:tcPr>
          <w:p w:rsidR="00B238D0" w:rsidRDefault="00B238D0">
            <w:pPr>
              <w:cnfStyle w:val="000000100000"/>
              <w:rPr>
                <w:rFonts w:ascii="Times New Roman" w:eastAsia="Times New Roman" w:hAnsi="Times New Roman" w:cs="Times New Roman"/>
                <w:sz w:val="16"/>
                <w:szCs w:val="16"/>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4</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3</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3</w:t>
            </w:r>
          </w:p>
          <w:p w:rsidR="00B238D0" w:rsidRDefault="00B238D0">
            <w:pPr>
              <w:cnfStyle w:val="000000100000"/>
              <w:rPr>
                <w:rFonts w:ascii="Times New Roman" w:hAnsi="Times New Roman" w:cs="Times New Roman"/>
                <w:sz w:val="16"/>
                <w:szCs w:val="16"/>
                <w:lang w:val="id-ID"/>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2</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2</w:t>
            </w:r>
          </w:p>
          <w:p w:rsidR="00B238D0" w:rsidRDefault="004D256A">
            <w:pPr>
              <w:jc w:val="center"/>
              <w:cnfStyle w:val="000000100000"/>
              <w:rPr>
                <w:rFonts w:ascii="Times New Roman" w:eastAsia="Times New Roman" w:hAnsi="Times New Roman" w:cs="Times New Roman"/>
                <w:sz w:val="16"/>
                <w:szCs w:val="16"/>
                <w:lang w:val="id-ID"/>
              </w:rPr>
            </w:pPr>
            <w:r>
              <w:rPr>
                <w:rFonts w:ascii="Times New Roman" w:hAnsi="Times New Roman" w:cs="Times New Roman"/>
                <w:sz w:val="16"/>
                <w:szCs w:val="16"/>
                <w:lang w:val="id-ID"/>
              </w:rPr>
              <w:t>1</w:t>
            </w:r>
          </w:p>
        </w:tc>
        <w:tc>
          <w:tcPr>
            <w:tcW w:w="2188" w:type="dxa"/>
            <w:tcBorders>
              <w:top w:val="nil"/>
              <w:bottom w:val="single" w:sz="4" w:space="0" w:color="auto"/>
            </w:tcBorders>
            <w:shd w:val="clear" w:color="auto" w:fill="auto"/>
            <w:tcFitText/>
          </w:tcPr>
          <w:p w:rsidR="00B238D0" w:rsidRDefault="00B238D0">
            <w:pPr>
              <w:jc w:val="center"/>
              <w:cnfStyle w:val="000000100000"/>
              <w:rPr>
                <w:rFonts w:ascii="Times New Roman" w:eastAsia="Times New Roman" w:hAnsi="Times New Roman" w:cs="Times New Roman"/>
                <w:sz w:val="16"/>
                <w:szCs w:val="16"/>
                <w:lang w:val="id-ID"/>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0,80</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0,45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0,45</w:t>
            </w:r>
          </w:p>
          <w:p w:rsidR="00B238D0" w:rsidRDefault="00B238D0">
            <w:pPr>
              <w:jc w:val="center"/>
              <w:cnfStyle w:val="000000100000"/>
              <w:rPr>
                <w:rFonts w:ascii="Times New Roman" w:hAnsi="Times New Roman" w:cs="Times New Roman"/>
                <w:sz w:val="16"/>
                <w:szCs w:val="16"/>
                <w:lang w:val="id-ID"/>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0,30</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0,30</w:t>
            </w:r>
          </w:p>
          <w:p w:rsidR="00B238D0" w:rsidRDefault="004D256A">
            <w:pPr>
              <w:jc w:val="center"/>
              <w:cnfStyle w:val="000000100000"/>
              <w:rPr>
                <w:rFonts w:ascii="Times New Roman" w:eastAsia="Times New Roman" w:hAnsi="Times New Roman" w:cs="Times New Roman"/>
                <w:sz w:val="16"/>
                <w:szCs w:val="16"/>
                <w:lang w:val="id-ID"/>
              </w:rPr>
            </w:pPr>
            <w:r>
              <w:rPr>
                <w:rFonts w:ascii="Times New Roman" w:hAnsi="Times New Roman" w:cs="Times New Roman"/>
                <w:sz w:val="16"/>
                <w:szCs w:val="16"/>
                <w:lang w:val="id-ID"/>
              </w:rPr>
              <w:t>0,20</w:t>
            </w:r>
          </w:p>
        </w:tc>
      </w:tr>
      <w:tr w:rsidR="00B238D0" w:rsidTr="00B238D0">
        <w:tc>
          <w:tcPr>
            <w:cnfStyle w:val="001000000000"/>
            <w:tcW w:w="5070" w:type="dxa"/>
            <w:tcBorders>
              <w:top w:val="single" w:sz="4" w:space="0" w:color="auto"/>
              <w:left w:val="nil"/>
              <w:bottom w:val="single" w:sz="8" w:space="0" w:color="000000"/>
              <w:right w:val="nil"/>
            </w:tcBorders>
            <w:shd w:val="clear" w:color="auto" w:fill="auto"/>
            <w:tcFitText/>
            <w:hideMark/>
          </w:tcPr>
          <w:p w:rsidR="00B238D0" w:rsidRDefault="004D256A">
            <w:pPr>
              <w:jc w:val="center"/>
              <w:rPr>
                <w:rFonts w:ascii="Times New Roman" w:eastAsia="Times New Roman" w:hAnsi="Times New Roman" w:cs="Times New Roman"/>
                <w:sz w:val="16"/>
                <w:szCs w:val="16"/>
                <w:lang w:val="id-ID"/>
              </w:rPr>
            </w:pPr>
            <w:r w:rsidRPr="00C215D8">
              <w:rPr>
                <w:rFonts w:ascii="Times New Roman" w:hAnsi="Times New Roman" w:cs="Times New Roman"/>
                <w:spacing w:val="863"/>
                <w:sz w:val="16"/>
                <w:szCs w:val="16"/>
                <w:lang w:val="id-ID"/>
              </w:rPr>
              <w:t>Jumla</w:t>
            </w:r>
            <w:r w:rsidRPr="00C215D8">
              <w:rPr>
                <w:rFonts w:ascii="Times New Roman" w:hAnsi="Times New Roman" w:cs="Times New Roman"/>
                <w:spacing w:val="4"/>
                <w:sz w:val="16"/>
                <w:szCs w:val="16"/>
                <w:lang w:val="id-ID"/>
              </w:rPr>
              <w:t>h</w:t>
            </w:r>
          </w:p>
        </w:tc>
        <w:tc>
          <w:tcPr>
            <w:tcW w:w="992" w:type="dxa"/>
            <w:tcBorders>
              <w:top w:val="single" w:sz="4" w:space="0" w:color="auto"/>
              <w:left w:val="nil"/>
              <w:bottom w:val="single" w:sz="8" w:space="0" w:color="000000"/>
              <w:right w:val="nil"/>
            </w:tcBorders>
            <w:shd w:val="clear" w:color="auto" w:fill="auto"/>
            <w:tcFitText/>
            <w:hideMark/>
          </w:tcPr>
          <w:p w:rsidR="00B238D0" w:rsidRDefault="004D256A">
            <w:pPr>
              <w:jc w:val="center"/>
              <w:cnfStyle w:val="000000000000"/>
              <w:rPr>
                <w:rFonts w:ascii="Times New Roman" w:eastAsia="Times New Roman" w:hAnsi="Times New Roman" w:cs="Times New Roman"/>
                <w:b/>
                <w:sz w:val="16"/>
                <w:szCs w:val="16"/>
                <w:lang w:val="id-ID"/>
              </w:rPr>
            </w:pPr>
            <w:r w:rsidRPr="003D5981">
              <w:rPr>
                <w:rFonts w:ascii="Times New Roman" w:hAnsi="Times New Roman" w:cs="Times New Roman"/>
                <w:b/>
                <w:spacing w:val="158"/>
                <w:sz w:val="16"/>
                <w:szCs w:val="16"/>
                <w:lang w:val="id-ID"/>
              </w:rPr>
              <w:t>1,0</w:t>
            </w:r>
            <w:r w:rsidRPr="003D5981">
              <w:rPr>
                <w:rFonts w:ascii="Times New Roman" w:hAnsi="Times New Roman" w:cs="Times New Roman"/>
                <w:b/>
                <w:spacing w:val="3"/>
                <w:sz w:val="16"/>
                <w:szCs w:val="16"/>
                <w:lang w:val="id-ID"/>
              </w:rPr>
              <w:t>0</w:t>
            </w:r>
          </w:p>
        </w:tc>
        <w:tc>
          <w:tcPr>
            <w:tcW w:w="992" w:type="dxa"/>
            <w:tcBorders>
              <w:top w:val="single" w:sz="4" w:space="0" w:color="auto"/>
              <w:left w:val="nil"/>
              <w:bottom w:val="single" w:sz="8" w:space="0" w:color="000000"/>
              <w:right w:val="nil"/>
            </w:tcBorders>
            <w:shd w:val="clear" w:color="auto" w:fill="auto"/>
            <w:tcFitText/>
          </w:tcPr>
          <w:p w:rsidR="00B238D0" w:rsidRDefault="00B238D0">
            <w:pPr>
              <w:cnfStyle w:val="000000000000"/>
              <w:rPr>
                <w:rFonts w:ascii="Times New Roman" w:eastAsia="Times New Roman" w:hAnsi="Times New Roman" w:cs="Times New Roman"/>
                <w:b/>
                <w:sz w:val="16"/>
                <w:szCs w:val="16"/>
              </w:rPr>
            </w:pPr>
          </w:p>
        </w:tc>
        <w:tc>
          <w:tcPr>
            <w:tcW w:w="2188" w:type="dxa"/>
            <w:tcBorders>
              <w:top w:val="single" w:sz="4" w:space="0" w:color="auto"/>
              <w:left w:val="nil"/>
              <w:bottom w:val="single" w:sz="8" w:space="0" w:color="000000"/>
              <w:right w:val="nil"/>
            </w:tcBorders>
            <w:shd w:val="clear" w:color="auto" w:fill="auto"/>
            <w:tcFitText/>
            <w:hideMark/>
          </w:tcPr>
          <w:p w:rsidR="00B238D0" w:rsidRDefault="004D256A">
            <w:pPr>
              <w:jc w:val="center"/>
              <w:cnfStyle w:val="000000000000"/>
              <w:rPr>
                <w:rFonts w:ascii="Times New Roman" w:eastAsia="Times New Roman" w:hAnsi="Times New Roman" w:cs="Times New Roman"/>
                <w:b/>
                <w:sz w:val="16"/>
                <w:szCs w:val="16"/>
                <w:lang w:val="id-ID"/>
              </w:rPr>
            </w:pPr>
            <w:r w:rsidRPr="003D5981">
              <w:rPr>
                <w:rFonts w:ascii="Times New Roman" w:hAnsi="Times New Roman" w:cs="Times New Roman"/>
                <w:b/>
                <w:spacing w:val="557"/>
                <w:sz w:val="16"/>
                <w:szCs w:val="16"/>
                <w:lang w:val="id-ID"/>
              </w:rPr>
              <w:t>2,5</w:t>
            </w:r>
            <w:r w:rsidRPr="003D5981">
              <w:rPr>
                <w:rFonts w:ascii="Times New Roman" w:hAnsi="Times New Roman" w:cs="Times New Roman"/>
                <w:b/>
                <w:spacing w:val="1"/>
                <w:sz w:val="16"/>
                <w:szCs w:val="16"/>
                <w:lang w:val="id-ID"/>
              </w:rPr>
              <w:t>0</w:t>
            </w:r>
          </w:p>
        </w:tc>
      </w:tr>
    </w:tbl>
    <w:p w:rsidR="00B238D0" w:rsidRDefault="004D256A">
      <w:pPr>
        <w:spacing w:after="0" w:line="240" w:lineRule="auto"/>
        <w:rPr>
          <w:rFonts w:ascii="Times New Roman" w:eastAsia="Times New Roman" w:hAnsi="Times New Roman" w:cs="Times New Roman"/>
          <w:sz w:val="20"/>
          <w:szCs w:val="20"/>
          <w:lang w:val="id-ID"/>
        </w:rPr>
      </w:pPr>
      <w:r>
        <w:rPr>
          <w:rFonts w:ascii="Times New Roman" w:hAnsi="Times New Roman" w:cs="Times New Roman"/>
          <w:sz w:val="20"/>
          <w:szCs w:val="20"/>
          <w:lang w:val="id-ID"/>
        </w:rPr>
        <w:t>Sumber : Analisis Data Primer (2019)</w:t>
      </w:r>
    </w:p>
    <w:p w:rsidR="00B238D0" w:rsidRDefault="00B238D0">
      <w:pPr>
        <w:spacing w:after="0" w:line="240" w:lineRule="auto"/>
        <w:ind w:firstLine="720"/>
        <w:rPr>
          <w:rFonts w:ascii="Times New Roman" w:hAnsi="Times New Roman" w:cs="Times New Roman"/>
          <w:sz w:val="24"/>
          <w:szCs w:val="24"/>
          <w:lang w:val="id-ID"/>
        </w:rPr>
        <w:sectPr w:rsidR="00B238D0">
          <w:type w:val="continuous"/>
          <w:pgSz w:w="11906" w:h="16838"/>
          <w:pgMar w:top="1701" w:right="1701" w:bottom="1701" w:left="2268" w:header="708" w:footer="708" w:gutter="0"/>
          <w:cols w:space="708"/>
          <w:docGrid w:linePitch="360"/>
        </w:sectPr>
      </w:pP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Tabel.1 menunjukkan bahwa kekuatan yang di miliki adalah sumber modal yang merupakan modal sendiri dengan skor 0,80 dan perputaran modal pada usaha ini lancar dengan skor 0,45 sehingga usaha tersebut tetap  berjalan dengan baik usaha ini juga memiliki tenaga kerja yang berpengalaman dengan skor yang sama yaitu sebesar 0,45 dengan demikian dapat mempermudah dalam proses produksi.</w:t>
      </w:r>
    </w:p>
    <w:p w:rsidR="00B238D0" w:rsidRDefault="004D256A">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Sedangkan kelemahan yang dimiliki yaitu  kurang menariknya kemasan yang di gunakan karena masih menggunakan kemasan  plastik dengan skor 0,30 dan penggunaan alat yang masih banyak menggunakan alat manual dalam proses produksi dengan skor 0,30 dan lama waktu produksi memiliki skor 0,20. Penggabungan faktor kekuatan dan kelemahan memperoleh total skor 2.50. </w:t>
      </w:r>
    </w:p>
    <w:p w:rsidR="00B238D0" w:rsidRDefault="00B238D0">
      <w:pPr>
        <w:spacing w:before="240" w:line="240" w:lineRule="auto"/>
        <w:rPr>
          <w:rFonts w:ascii="Times New Roman" w:hAnsi="Times New Roman" w:cs="Times New Roman"/>
          <w:b/>
          <w:sz w:val="24"/>
          <w:szCs w:val="24"/>
          <w:lang w:val="id-ID"/>
        </w:rPr>
        <w:sectPr w:rsidR="00B238D0">
          <w:type w:val="continuous"/>
          <w:pgSz w:w="11906" w:h="16838"/>
          <w:pgMar w:top="1701" w:right="1701" w:bottom="1701" w:left="2268" w:header="708" w:footer="708" w:gutter="0"/>
          <w:cols w:num="2" w:space="708"/>
          <w:docGrid w:linePitch="360"/>
        </w:sectPr>
      </w:pP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lastRenderedPageBreak/>
        <w:t>Tabel 2. Faktor-faktor Strategi Eksternal</w:t>
      </w:r>
    </w:p>
    <w:tbl>
      <w:tblPr>
        <w:tblStyle w:val="LightShading4"/>
        <w:tblW w:w="0" w:type="auto"/>
        <w:tblLook w:val="04A0"/>
      </w:tblPr>
      <w:tblGrid>
        <w:gridCol w:w="5070"/>
        <w:gridCol w:w="992"/>
        <w:gridCol w:w="992"/>
        <w:gridCol w:w="2188"/>
      </w:tblGrid>
      <w:tr w:rsidR="00B238D0" w:rsidTr="00B238D0">
        <w:trPr>
          <w:cnfStyle w:val="100000000000"/>
        </w:trPr>
        <w:tc>
          <w:tcPr>
            <w:cnfStyle w:val="001000000000"/>
            <w:tcW w:w="5070" w:type="dxa"/>
            <w:shd w:val="clear" w:color="auto" w:fill="auto"/>
            <w:tcFitText/>
            <w:hideMark/>
          </w:tcPr>
          <w:p w:rsidR="00B238D0" w:rsidRDefault="004D256A">
            <w:pPr>
              <w:rPr>
                <w:rFonts w:ascii="Times New Roman" w:eastAsia="Times New Roman" w:hAnsi="Times New Roman" w:cs="Times New Roman"/>
                <w:sz w:val="16"/>
                <w:szCs w:val="16"/>
              </w:rPr>
            </w:pPr>
            <w:r w:rsidRPr="00C215D8">
              <w:rPr>
                <w:rFonts w:ascii="Times New Roman" w:hAnsi="Times New Roman" w:cs="Times New Roman"/>
                <w:spacing w:val="134"/>
                <w:sz w:val="16"/>
                <w:szCs w:val="16"/>
              </w:rPr>
              <w:t>Faktor- Faktor Eksterna</w:t>
            </w:r>
            <w:r w:rsidRPr="00C215D8">
              <w:rPr>
                <w:rFonts w:ascii="Times New Roman" w:hAnsi="Times New Roman" w:cs="Times New Roman"/>
                <w:spacing w:val="10"/>
                <w:sz w:val="16"/>
                <w:szCs w:val="16"/>
              </w:rPr>
              <w:t>l</w:t>
            </w:r>
          </w:p>
        </w:tc>
        <w:tc>
          <w:tcPr>
            <w:tcW w:w="992" w:type="dxa"/>
            <w:shd w:val="clear" w:color="auto" w:fill="auto"/>
            <w:tcFitText/>
            <w:hideMark/>
          </w:tcPr>
          <w:p w:rsidR="00B238D0" w:rsidRDefault="004D256A">
            <w:pPr>
              <w:jc w:val="center"/>
              <w:cnfStyle w:val="100000000000"/>
              <w:rPr>
                <w:rFonts w:ascii="Times New Roman" w:eastAsia="Times New Roman" w:hAnsi="Times New Roman" w:cs="Times New Roman"/>
                <w:sz w:val="16"/>
                <w:szCs w:val="16"/>
              </w:rPr>
            </w:pPr>
            <w:r w:rsidRPr="003D5981">
              <w:rPr>
                <w:rFonts w:ascii="Times New Roman" w:hAnsi="Times New Roman" w:cs="Times New Roman"/>
                <w:spacing w:val="86"/>
                <w:sz w:val="16"/>
                <w:szCs w:val="16"/>
              </w:rPr>
              <w:t>Bobo</w:t>
            </w:r>
            <w:r w:rsidRPr="003D5981">
              <w:rPr>
                <w:rFonts w:ascii="Times New Roman" w:hAnsi="Times New Roman" w:cs="Times New Roman"/>
                <w:spacing w:val="4"/>
                <w:sz w:val="16"/>
                <w:szCs w:val="16"/>
              </w:rPr>
              <w:t>t</w:t>
            </w:r>
          </w:p>
        </w:tc>
        <w:tc>
          <w:tcPr>
            <w:tcW w:w="992" w:type="dxa"/>
            <w:shd w:val="clear" w:color="auto" w:fill="auto"/>
            <w:tcFitText/>
            <w:hideMark/>
          </w:tcPr>
          <w:p w:rsidR="00B238D0" w:rsidRDefault="004D256A">
            <w:pPr>
              <w:jc w:val="center"/>
              <w:cnfStyle w:val="100000000000"/>
              <w:rPr>
                <w:rFonts w:ascii="Times New Roman" w:eastAsia="Times New Roman" w:hAnsi="Times New Roman" w:cs="Times New Roman"/>
                <w:sz w:val="16"/>
                <w:szCs w:val="16"/>
              </w:rPr>
            </w:pPr>
            <w:r w:rsidRPr="003D5981">
              <w:rPr>
                <w:rFonts w:ascii="Times New Roman" w:hAnsi="Times New Roman" w:cs="Times New Roman"/>
                <w:spacing w:val="58"/>
                <w:sz w:val="16"/>
                <w:szCs w:val="16"/>
              </w:rPr>
              <w:t>Ratin</w:t>
            </w:r>
            <w:r w:rsidRPr="003D5981">
              <w:rPr>
                <w:rFonts w:ascii="Times New Roman" w:hAnsi="Times New Roman" w:cs="Times New Roman"/>
                <w:spacing w:val="4"/>
                <w:sz w:val="16"/>
                <w:szCs w:val="16"/>
              </w:rPr>
              <w:t>g</w:t>
            </w:r>
          </w:p>
        </w:tc>
        <w:tc>
          <w:tcPr>
            <w:tcW w:w="2188" w:type="dxa"/>
            <w:shd w:val="clear" w:color="auto" w:fill="auto"/>
            <w:tcFitText/>
            <w:hideMark/>
          </w:tcPr>
          <w:p w:rsidR="00B238D0" w:rsidRDefault="004D256A">
            <w:pPr>
              <w:jc w:val="center"/>
              <w:cnfStyle w:val="100000000000"/>
              <w:rPr>
                <w:rFonts w:ascii="Times New Roman" w:eastAsia="Times New Roman" w:hAnsi="Times New Roman" w:cs="Times New Roman"/>
                <w:sz w:val="16"/>
                <w:szCs w:val="16"/>
              </w:rPr>
            </w:pPr>
            <w:r w:rsidRPr="003D5981">
              <w:rPr>
                <w:rFonts w:ascii="Times New Roman" w:hAnsi="Times New Roman" w:cs="Times New Roman"/>
                <w:spacing w:val="68"/>
                <w:sz w:val="16"/>
                <w:szCs w:val="16"/>
              </w:rPr>
              <w:t>Bobot X Ratin</w:t>
            </w:r>
            <w:r w:rsidRPr="003D5981">
              <w:rPr>
                <w:rFonts w:ascii="Times New Roman" w:hAnsi="Times New Roman" w:cs="Times New Roman"/>
                <w:spacing w:val="2"/>
                <w:sz w:val="16"/>
                <w:szCs w:val="16"/>
              </w:rPr>
              <w:t>g</w:t>
            </w:r>
          </w:p>
        </w:tc>
      </w:tr>
      <w:tr w:rsidR="00B238D0" w:rsidTr="00B238D0">
        <w:trPr>
          <w:cnfStyle w:val="000000100000"/>
          <w:trHeight w:val="1905"/>
        </w:trPr>
        <w:tc>
          <w:tcPr>
            <w:cnfStyle w:val="001000000000"/>
            <w:tcW w:w="5070" w:type="dxa"/>
            <w:tcBorders>
              <w:top w:val="nil"/>
              <w:bottom w:val="single" w:sz="4" w:space="0" w:color="auto"/>
            </w:tcBorders>
            <w:shd w:val="clear" w:color="auto" w:fill="auto"/>
            <w:tcFitText/>
          </w:tcPr>
          <w:p w:rsidR="00B238D0" w:rsidRPr="00C215D8" w:rsidRDefault="004D256A">
            <w:pPr>
              <w:rPr>
                <w:rFonts w:ascii="Times New Roman" w:eastAsia="Times New Roman" w:hAnsi="Times New Roman" w:cs="Times New Roman"/>
                <w:sz w:val="16"/>
                <w:szCs w:val="16"/>
              </w:rPr>
            </w:pPr>
            <w:r w:rsidRPr="00C215D8">
              <w:rPr>
                <w:rFonts w:ascii="Times New Roman" w:hAnsi="Times New Roman" w:cs="Times New Roman"/>
                <w:spacing w:val="606"/>
                <w:sz w:val="16"/>
                <w:szCs w:val="16"/>
              </w:rPr>
              <w:t>Peluang</w:t>
            </w:r>
            <w:r w:rsidRPr="00C215D8">
              <w:rPr>
                <w:rFonts w:ascii="Times New Roman" w:hAnsi="Times New Roman" w:cs="Times New Roman"/>
                <w:spacing w:val="1"/>
                <w:sz w:val="16"/>
                <w:szCs w:val="16"/>
              </w:rPr>
              <w:t xml:space="preserve"> </w:t>
            </w:r>
          </w:p>
          <w:p w:rsidR="00B238D0" w:rsidRPr="00C215D8" w:rsidRDefault="004D256A">
            <w:pPr>
              <w:pStyle w:val="ListParagraph"/>
              <w:numPr>
                <w:ilvl w:val="0"/>
                <w:numId w:val="22"/>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Kualitas bahan Baku</w:t>
            </w:r>
          </w:p>
          <w:p w:rsidR="00B238D0" w:rsidRPr="00C215D8" w:rsidRDefault="004D256A">
            <w:pPr>
              <w:pStyle w:val="ListParagraph"/>
              <w:numPr>
                <w:ilvl w:val="0"/>
                <w:numId w:val="22"/>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 xml:space="preserve"> Mudahnya Sumber bahan baku yang di peroleh</w:t>
            </w:r>
          </w:p>
          <w:p w:rsidR="00B238D0" w:rsidRPr="00C215D8" w:rsidRDefault="004D256A">
            <w:pPr>
              <w:pStyle w:val="ListParagraph"/>
              <w:numPr>
                <w:ilvl w:val="0"/>
                <w:numId w:val="22"/>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Banyaknya permintaan pasar</w:t>
            </w:r>
          </w:p>
          <w:p w:rsidR="00B238D0" w:rsidRPr="00C215D8" w:rsidRDefault="004D256A">
            <w:pPr>
              <w:pStyle w:val="ListParagraph"/>
              <w:numPr>
                <w:ilvl w:val="0"/>
                <w:numId w:val="22"/>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Tingkat persaingan yang belum ada</w:t>
            </w:r>
          </w:p>
          <w:p w:rsidR="00B238D0" w:rsidRPr="00C215D8" w:rsidRDefault="004D256A">
            <w:pPr>
              <w:pStyle w:val="ListParagraph"/>
              <w:numPr>
                <w:ilvl w:val="0"/>
                <w:numId w:val="22"/>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Keikutseraan dalam acara pameran</w:t>
            </w:r>
          </w:p>
          <w:p w:rsidR="00B238D0" w:rsidRPr="00C215D8" w:rsidRDefault="004D256A">
            <w:pPr>
              <w:pStyle w:val="ListParagraph"/>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sz w:val="16"/>
                <w:szCs w:val="16"/>
                <w:lang w:eastAsia="en-US"/>
              </w:rPr>
              <w:t>Ancaman</w:t>
            </w:r>
          </w:p>
          <w:p w:rsidR="00B238D0" w:rsidRPr="00C215D8" w:rsidRDefault="004D256A">
            <w:pPr>
              <w:pStyle w:val="ListParagraph"/>
              <w:numPr>
                <w:ilvl w:val="0"/>
                <w:numId w:val="1"/>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Produksi produk yang tidak menentu</w:t>
            </w:r>
          </w:p>
          <w:p w:rsidR="00B238D0" w:rsidRPr="00C215D8" w:rsidRDefault="004D256A">
            <w:pPr>
              <w:pStyle w:val="ListParagraph"/>
              <w:numPr>
                <w:ilvl w:val="0"/>
                <w:numId w:val="1"/>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 xml:space="preserve">Pemasaran hanya pada ruang lingkup daerah sendiri </w:t>
            </w:r>
          </w:p>
          <w:p w:rsidR="00B238D0" w:rsidRDefault="004D256A">
            <w:pPr>
              <w:pStyle w:val="ListParagraph"/>
              <w:numPr>
                <w:ilvl w:val="0"/>
                <w:numId w:val="1"/>
              </w:numPr>
              <w:spacing w:line="240" w:lineRule="auto"/>
              <w:ind w:left="284" w:hanging="284"/>
              <w:rPr>
                <w:rFonts w:ascii="Times New Roman" w:hAnsi="Times New Roman" w:cs="Times New Roman"/>
                <w:sz w:val="16"/>
                <w:szCs w:val="16"/>
                <w:lang w:eastAsia="en-US"/>
              </w:rPr>
            </w:pPr>
            <w:r w:rsidRPr="00C215D8">
              <w:rPr>
                <w:rFonts w:ascii="Times New Roman" w:hAnsi="Times New Roman" w:cs="Times New Roman"/>
                <w:b w:val="0"/>
                <w:sz w:val="16"/>
                <w:szCs w:val="16"/>
                <w:lang w:eastAsia="en-US"/>
              </w:rPr>
              <w:t>Kegiatan promosi yang kurang dilakukan</w:t>
            </w:r>
          </w:p>
        </w:tc>
        <w:tc>
          <w:tcPr>
            <w:tcW w:w="992" w:type="dxa"/>
            <w:tcBorders>
              <w:top w:val="nil"/>
              <w:bottom w:val="single" w:sz="4" w:space="0" w:color="auto"/>
            </w:tcBorders>
            <w:shd w:val="clear" w:color="auto" w:fill="auto"/>
            <w:tcFitText/>
          </w:tcPr>
          <w:p w:rsidR="00B238D0" w:rsidRDefault="00B238D0">
            <w:pPr>
              <w:jc w:val="center"/>
              <w:cnfStyle w:val="000000100000"/>
              <w:rPr>
                <w:rFonts w:ascii="Times New Roman" w:eastAsia="Times New Roman" w:hAnsi="Times New Roman" w:cs="Times New Roman"/>
                <w:sz w:val="16"/>
                <w:szCs w:val="16"/>
              </w:rPr>
            </w:pP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0,15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0,05</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0,15</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0,05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0.10</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0,15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0,20</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0,15</w:t>
            </w:r>
          </w:p>
        </w:tc>
        <w:tc>
          <w:tcPr>
            <w:tcW w:w="992" w:type="dxa"/>
            <w:tcBorders>
              <w:top w:val="nil"/>
              <w:bottom w:val="single" w:sz="4" w:space="0" w:color="auto"/>
            </w:tcBorders>
            <w:shd w:val="clear" w:color="auto" w:fill="auto"/>
            <w:tcFitText/>
          </w:tcPr>
          <w:p w:rsidR="00B238D0" w:rsidRDefault="00B238D0">
            <w:pPr>
              <w:jc w:val="center"/>
              <w:cnfStyle w:val="000000100000"/>
              <w:rPr>
                <w:rFonts w:ascii="Times New Roman" w:eastAsia="Times New Roman" w:hAnsi="Times New Roman" w:cs="Times New Roman"/>
                <w:sz w:val="16"/>
                <w:szCs w:val="16"/>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lang w:val="id-ID"/>
              </w:rPr>
              <w:t>3</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1</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3</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1</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2</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2</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1</w:t>
            </w:r>
          </w:p>
          <w:p w:rsidR="00B238D0" w:rsidRDefault="004D256A">
            <w:pPr>
              <w:jc w:val="center"/>
              <w:cnfStyle w:val="000000100000"/>
              <w:rPr>
                <w:rFonts w:ascii="Times New Roman" w:eastAsia="Times New Roman" w:hAnsi="Times New Roman" w:cs="Times New Roman"/>
                <w:sz w:val="16"/>
                <w:szCs w:val="16"/>
              </w:rPr>
            </w:pPr>
            <w:r>
              <w:rPr>
                <w:rFonts w:ascii="Times New Roman" w:hAnsi="Times New Roman" w:cs="Times New Roman"/>
                <w:sz w:val="16"/>
                <w:szCs w:val="16"/>
              </w:rPr>
              <w:t>2</w:t>
            </w:r>
          </w:p>
        </w:tc>
        <w:tc>
          <w:tcPr>
            <w:tcW w:w="2188" w:type="dxa"/>
            <w:tcBorders>
              <w:top w:val="nil"/>
              <w:bottom w:val="single" w:sz="4" w:space="0" w:color="auto"/>
            </w:tcBorders>
            <w:shd w:val="clear" w:color="auto" w:fill="auto"/>
            <w:tcFitText/>
          </w:tcPr>
          <w:p w:rsidR="00B238D0" w:rsidRDefault="00B238D0">
            <w:pPr>
              <w:jc w:val="center"/>
              <w:cnfStyle w:val="000000100000"/>
              <w:rPr>
                <w:rFonts w:ascii="Times New Roman" w:eastAsia="Times New Roman" w:hAnsi="Times New Roman" w:cs="Times New Roman"/>
                <w:sz w:val="16"/>
                <w:szCs w:val="16"/>
              </w:rPr>
            </w:pP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w:t>
            </w:r>
            <w:r>
              <w:rPr>
                <w:rFonts w:ascii="Times New Roman" w:hAnsi="Times New Roman" w:cs="Times New Roman"/>
                <w:sz w:val="16"/>
                <w:szCs w:val="16"/>
                <w:lang w:val="id-ID"/>
              </w:rPr>
              <w:t>45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0,05</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0,45</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0,05</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0,20</w:t>
            </w:r>
          </w:p>
          <w:p w:rsidR="00B238D0" w:rsidRDefault="004D256A">
            <w:pPr>
              <w:jc w:val="center"/>
              <w:cnfStyle w:val="000000100000"/>
              <w:rPr>
                <w:rFonts w:ascii="Times New Roman" w:hAnsi="Times New Roman" w:cs="Times New Roman"/>
                <w:sz w:val="16"/>
                <w:szCs w:val="16"/>
              </w:rPr>
            </w:pPr>
            <w:r>
              <w:rPr>
                <w:rFonts w:ascii="Times New Roman" w:hAnsi="Times New Roman" w:cs="Times New Roman"/>
                <w:sz w:val="16"/>
                <w:szCs w:val="16"/>
              </w:rPr>
              <w:t>0,30</w:t>
            </w:r>
          </w:p>
          <w:p w:rsidR="00B238D0" w:rsidRDefault="004D256A">
            <w:pPr>
              <w:jc w:val="center"/>
              <w:cnfStyle w:val="000000100000"/>
              <w:rPr>
                <w:rFonts w:ascii="Times New Roman" w:hAnsi="Times New Roman" w:cs="Times New Roman"/>
                <w:sz w:val="16"/>
                <w:szCs w:val="16"/>
                <w:lang w:val="id-ID"/>
              </w:rPr>
            </w:pPr>
            <w:r>
              <w:rPr>
                <w:rFonts w:ascii="Times New Roman" w:hAnsi="Times New Roman" w:cs="Times New Roman"/>
                <w:sz w:val="16"/>
                <w:szCs w:val="16"/>
              </w:rPr>
              <w:t>0,20</w:t>
            </w:r>
          </w:p>
          <w:p w:rsidR="00B238D0" w:rsidRDefault="004D256A">
            <w:pPr>
              <w:jc w:val="center"/>
              <w:cnfStyle w:val="000000100000"/>
              <w:rPr>
                <w:rFonts w:ascii="Times New Roman" w:eastAsia="Times New Roman" w:hAnsi="Times New Roman" w:cs="Times New Roman"/>
                <w:sz w:val="16"/>
                <w:szCs w:val="16"/>
              </w:rPr>
            </w:pPr>
            <w:r>
              <w:rPr>
                <w:rFonts w:ascii="Times New Roman" w:hAnsi="Times New Roman" w:cs="Times New Roman"/>
                <w:sz w:val="16"/>
                <w:szCs w:val="16"/>
              </w:rPr>
              <w:t>0,30</w:t>
            </w:r>
          </w:p>
        </w:tc>
      </w:tr>
      <w:tr w:rsidR="00B238D0" w:rsidTr="00B238D0">
        <w:tc>
          <w:tcPr>
            <w:cnfStyle w:val="001000000000"/>
            <w:tcW w:w="5070" w:type="dxa"/>
            <w:tcBorders>
              <w:top w:val="single" w:sz="4" w:space="0" w:color="auto"/>
              <w:left w:val="nil"/>
              <w:bottom w:val="single" w:sz="8" w:space="0" w:color="000000"/>
              <w:right w:val="nil"/>
            </w:tcBorders>
            <w:shd w:val="clear" w:color="auto" w:fill="auto"/>
            <w:tcFitText/>
            <w:hideMark/>
          </w:tcPr>
          <w:p w:rsidR="00B238D0" w:rsidRDefault="004D256A">
            <w:pPr>
              <w:jc w:val="center"/>
              <w:rPr>
                <w:rFonts w:ascii="Times New Roman" w:eastAsia="Times New Roman" w:hAnsi="Times New Roman" w:cs="Times New Roman"/>
                <w:sz w:val="16"/>
                <w:szCs w:val="16"/>
                <w:lang w:val="id-ID"/>
              </w:rPr>
            </w:pPr>
            <w:r w:rsidRPr="00C215D8">
              <w:rPr>
                <w:rFonts w:ascii="Times New Roman" w:hAnsi="Times New Roman" w:cs="Times New Roman"/>
                <w:spacing w:val="863"/>
                <w:sz w:val="16"/>
                <w:szCs w:val="16"/>
                <w:lang w:val="id-ID"/>
              </w:rPr>
              <w:t>Jumla</w:t>
            </w:r>
            <w:r w:rsidRPr="00C215D8">
              <w:rPr>
                <w:rFonts w:ascii="Times New Roman" w:hAnsi="Times New Roman" w:cs="Times New Roman"/>
                <w:spacing w:val="4"/>
                <w:sz w:val="16"/>
                <w:szCs w:val="16"/>
                <w:lang w:val="id-ID"/>
              </w:rPr>
              <w:t>h</w:t>
            </w:r>
          </w:p>
        </w:tc>
        <w:tc>
          <w:tcPr>
            <w:tcW w:w="992" w:type="dxa"/>
            <w:tcBorders>
              <w:top w:val="single" w:sz="4" w:space="0" w:color="auto"/>
              <w:left w:val="nil"/>
              <w:bottom w:val="single" w:sz="8" w:space="0" w:color="000000"/>
              <w:right w:val="nil"/>
            </w:tcBorders>
            <w:shd w:val="clear" w:color="auto" w:fill="auto"/>
            <w:tcFitText/>
            <w:hideMark/>
          </w:tcPr>
          <w:p w:rsidR="00B238D0" w:rsidRDefault="004D256A">
            <w:pPr>
              <w:jc w:val="center"/>
              <w:cnfStyle w:val="000000000000"/>
              <w:rPr>
                <w:rFonts w:ascii="Times New Roman" w:eastAsia="Times New Roman" w:hAnsi="Times New Roman" w:cs="Times New Roman"/>
                <w:b/>
                <w:sz w:val="16"/>
                <w:szCs w:val="16"/>
              </w:rPr>
            </w:pPr>
            <w:r w:rsidRPr="003D5981">
              <w:rPr>
                <w:rFonts w:ascii="Times New Roman" w:hAnsi="Times New Roman" w:cs="Times New Roman"/>
                <w:b/>
                <w:spacing w:val="158"/>
                <w:sz w:val="16"/>
                <w:szCs w:val="16"/>
              </w:rPr>
              <w:t>1,0</w:t>
            </w:r>
            <w:r w:rsidRPr="003D5981">
              <w:rPr>
                <w:rFonts w:ascii="Times New Roman" w:hAnsi="Times New Roman" w:cs="Times New Roman"/>
                <w:b/>
                <w:spacing w:val="3"/>
                <w:sz w:val="16"/>
                <w:szCs w:val="16"/>
              </w:rPr>
              <w:t>0</w:t>
            </w:r>
          </w:p>
        </w:tc>
        <w:tc>
          <w:tcPr>
            <w:tcW w:w="992" w:type="dxa"/>
            <w:tcBorders>
              <w:top w:val="single" w:sz="4" w:space="0" w:color="auto"/>
              <w:left w:val="nil"/>
              <w:bottom w:val="single" w:sz="8" w:space="0" w:color="000000"/>
              <w:right w:val="nil"/>
            </w:tcBorders>
            <w:shd w:val="clear" w:color="auto" w:fill="auto"/>
            <w:tcFitText/>
          </w:tcPr>
          <w:p w:rsidR="00B238D0" w:rsidRDefault="00B238D0">
            <w:pPr>
              <w:cnfStyle w:val="000000000000"/>
              <w:rPr>
                <w:rFonts w:ascii="Times New Roman" w:eastAsia="Times New Roman" w:hAnsi="Times New Roman" w:cs="Times New Roman"/>
                <w:b/>
                <w:sz w:val="16"/>
                <w:szCs w:val="16"/>
              </w:rPr>
            </w:pPr>
          </w:p>
        </w:tc>
        <w:tc>
          <w:tcPr>
            <w:tcW w:w="2188" w:type="dxa"/>
            <w:tcBorders>
              <w:top w:val="single" w:sz="4" w:space="0" w:color="auto"/>
              <w:left w:val="nil"/>
              <w:bottom w:val="single" w:sz="8" w:space="0" w:color="000000"/>
              <w:right w:val="nil"/>
            </w:tcBorders>
            <w:shd w:val="clear" w:color="auto" w:fill="auto"/>
            <w:tcFitText/>
            <w:hideMark/>
          </w:tcPr>
          <w:p w:rsidR="00B238D0" w:rsidRDefault="004D256A">
            <w:pPr>
              <w:jc w:val="center"/>
              <w:cnfStyle w:val="000000000000"/>
              <w:rPr>
                <w:rFonts w:ascii="Times New Roman" w:eastAsia="Times New Roman" w:hAnsi="Times New Roman" w:cs="Times New Roman"/>
                <w:b/>
                <w:sz w:val="16"/>
                <w:szCs w:val="16"/>
              </w:rPr>
            </w:pPr>
            <w:r w:rsidRPr="003D5981">
              <w:rPr>
                <w:rFonts w:ascii="Times New Roman" w:hAnsi="Times New Roman" w:cs="Times New Roman"/>
                <w:b/>
                <w:spacing w:val="557"/>
                <w:sz w:val="16"/>
                <w:szCs w:val="16"/>
              </w:rPr>
              <w:t>2,0</w:t>
            </w:r>
            <w:r w:rsidRPr="003D5981">
              <w:rPr>
                <w:rFonts w:ascii="Times New Roman" w:hAnsi="Times New Roman" w:cs="Times New Roman"/>
                <w:b/>
                <w:spacing w:val="1"/>
                <w:sz w:val="16"/>
                <w:szCs w:val="16"/>
              </w:rPr>
              <w:t>0</w:t>
            </w:r>
          </w:p>
        </w:tc>
      </w:tr>
    </w:tbl>
    <w:p w:rsidR="00B238D0" w:rsidRDefault="004D256A">
      <w:pPr>
        <w:spacing w:line="240" w:lineRule="auto"/>
        <w:rPr>
          <w:rFonts w:ascii="Times New Roman" w:eastAsia="Times New Roman" w:hAnsi="Times New Roman" w:cs="Times New Roman"/>
          <w:sz w:val="20"/>
          <w:szCs w:val="20"/>
          <w:lang w:val="id-ID"/>
        </w:rPr>
      </w:pPr>
      <w:r>
        <w:rPr>
          <w:rFonts w:ascii="Times New Roman" w:hAnsi="Times New Roman" w:cs="Times New Roman"/>
          <w:sz w:val="20"/>
          <w:szCs w:val="20"/>
          <w:lang w:val="id-ID"/>
        </w:rPr>
        <w:t>Sumber : Analisis Data Primer (2019)</w:t>
      </w:r>
    </w:p>
    <w:p w:rsidR="00B238D0" w:rsidRDefault="00B238D0">
      <w:pPr>
        <w:spacing w:line="240" w:lineRule="auto"/>
        <w:ind w:firstLine="720"/>
        <w:rPr>
          <w:rFonts w:ascii="Times New Roman" w:hAnsi="Times New Roman" w:cs="Times New Roman"/>
          <w:sz w:val="24"/>
          <w:szCs w:val="24"/>
          <w:lang w:val="id-ID"/>
        </w:rPr>
        <w:sectPr w:rsidR="00B238D0">
          <w:type w:val="continuous"/>
          <w:pgSz w:w="11906" w:h="16838"/>
          <w:pgMar w:top="1701" w:right="1701" w:bottom="1701" w:left="2268" w:header="708" w:footer="708" w:gutter="0"/>
          <w:cols w:space="708"/>
          <w:docGrid w:linePitch="360"/>
        </w:sectPr>
      </w:pP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Tabel. 2 Menunjukkan bahwa peluang yang dimiliki adalah bahan baku yang digunakan dalam pembuatan abon tewel/nangka berkualitas baik dan permintaan pasar akan abon tewel/nangka yang cukup banyak sehingga mempunyai peluang untuk memperbanyak produksi memiliki skor masing-masing 0,15 kemudian sumber bahan baku yang mudah diperoleh dilingkungan tempat usaha dan tingkat pesaing abon tewel/nangka yang belum ada di wilayah kabupaten merangin memiliki masing-masing skor 0,05 selanjutnya kei</w:t>
      </w:r>
      <w:r w:rsidR="003F0793">
        <w:rPr>
          <w:rFonts w:ascii="Times New Roman" w:hAnsi="Times New Roman" w:cs="Times New Roman"/>
          <w:sz w:val="24"/>
          <w:szCs w:val="24"/>
          <w:lang w:val="id-ID"/>
        </w:rPr>
        <w:t>k</w:t>
      </w:r>
      <w:r>
        <w:rPr>
          <w:rFonts w:ascii="Times New Roman" w:hAnsi="Times New Roman" w:cs="Times New Roman"/>
          <w:sz w:val="24"/>
          <w:szCs w:val="24"/>
          <w:lang w:val="id-ID"/>
        </w:rPr>
        <w:t>utsertaan mengikuti acara pameran dagang yang dapat menjadi peluang memperkenalkan produk abon tewel/nangka memiliki skor 0,10.Sedangkan ancamannya yaitu harga bahan baku Nangka muda yang tidak menentu terkadang didapat dengan harga tinggi merupakan suatu ancaman bagi usaha dan kurang gencarnya kegiatan yang dilakukan mengakibatkan pangsa pasar yang dimiliki hanya di ruang lingkup kabupaten sendiri, masing-masing ancaman ini mempunyai skor 0,15 kemudian untuk kebutuhan bahan baku yang tidak menentu karena kegiatan produksi yang kurang dilakukan dikarenakan proses pembuatan abon yang tidak mudah dan usaha ini lebih memilih memproduksi produk yang lain memiliki skor yang cukup tinggi yaitu 0,20. Hasil penggabungan antara faktor peluang dan ancaman yang ada pada usaha abon tewel/nangka memiliki total skor 2,00.</w:t>
      </w:r>
    </w:p>
    <w:p w:rsidR="00B238D0" w:rsidRDefault="004D256A">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Faktor-faktor Penghambat Usaha Abon Tewel/Nangka </w:t>
      </w: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Faktor penghambat diperoleh dari hasil Analisis IFAS dan EFAS yakni </w:t>
      </w:r>
      <w:r>
        <w:rPr>
          <w:rFonts w:ascii="Times New Roman" w:hAnsi="Times New Roman" w:cs="Times New Roman"/>
          <w:sz w:val="24"/>
          <w:szCs w:val="24"/>
          <w:lang w:val="id-ID"/>
        </w:rPr>
        <w:lastRenderedPageBreak/>
        <w:t>berupa keleman dan ancaman sebagai berikut :</w:t>
      </w:r>
    </w:p>
    <w:p w:rsidR="00B238D0" w:rsidRDefault="004D256A">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A. Kelemahan</w:t>
      </w: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1) Penggunaan kemasan yang belum optimal yaitu masih menggunakan kemasan plastik mengakibatkan produk abon mudah rusak dan tidak </w:t>
      </w:r>
      <w:r>
        <w:rPr>
          <w:rFonts w:ascii="Times New Roman" w:hAnsi="Times New Roman" w:cs="Times New Roman"/>
          <w:sz w:val="24"/>
          <w:szCs w:val="24"/>
          <w:lang w:val="en-ID"/>
        </w:rPr>
        <w:t xml:space="preserve">dapat </w:t>
      </w:r>
      <w:r>
        <w:rPr>
          <w:rFonts w:ascii="Times New Roman" w:hAnsi="Times New Roman" w:cs="Times New Roman"/>
          <w:sz w:val="24"/>
          <w:szCs w:val="24"/>
          <w:lang w:val="id-ID"/>
        </w:rPr>
        <w:t>bertahan lama. P</w:t>
      </w:r>
      <w:r>
        <w:rPr>
          <w:rFonts w:ascii="Times New Roman" w:hAnsi="Times New Roman" w:cs="Times New Roman"/>
          <w:sz w:val="24"/>
          <w:szCs w:val="24"/>
          <w:lang w:val="en-ID"/>
        </w:rPr>
        <w:t>roduk abon</w:t>
      </w:r>
      <w:r>
        <w:rPr>
          <w:rFonts w:ascii="Times New Roman" w:hAnsi="Times New Roman" w:cs="Times New Roman"/>
          <w:sz w:val="24"/>
          <w:szCs w:val="24"/>
          <w:lang w:val="id-ID"/>
        </w:rPr>
        <w:t xml:space="preserve"> yang baik</w:t>
      </w:r>
      <w:r>
        <w:rPr>
          <w:rFonts w:ascii="Times New Roman" w:hAnsi="Times New Roman" w:cs="Times New Roman"/>
          <w:sz w:val="24"/>
          <w:szCs w:val="24"/>
          <w:lang w:val="en-ID"/>
        </w:rPr>
        <w:t xml:space="preserve"> dikemas menggun</w:t>
      </w:r>
      <w:r>
        <w:rPr>
          <w:rFonts w:ascii="Times New Roman" w:hAnsi="Times New Roman" w:cs="Times New Roman"/>
          <w:sz w:val="24"/>
          <w:szCs w:val="24"/>
          <w:lang w:val="id-ID"/>
        </w:rPr>
        <w:t>a</w:t>
      </w:r>
      <w:r>
        <w:rPr>
          <w:rFonts w:ascii="Times New Roman" w:hAnsi="Times New Roman" w:cs="Times New Roman"/>
          <w:sz w:val="24"/>
          <w:szCs w:val="24"/>
          <w:lang w:val="en-ID"/>
        </w:rPr>
        <w:t>kan toples atau kaleng selain menjaga produk agar tidak mudah rusak dan dapat lebih bertahan lama, tampilan produkpun akan lebih menarik.</w:t>
      </w:r>
      <w:r>
        <w:rPr>
          <w:rFonts w:ascii="Times New Roman" w:hAnsi="Times New Roman" w:cs="Times New Roman"/>
          <w:sz w:val="24"/>
          <w:szCs w:val="24"/>
          <w:lang w:val="id-ID"/>
        </w:rPr>
        <w:t>2)Penggunaan alat didalam memproduksi abon masih banyak menggunakan alat manual</w:t>
      </w:r>
      <w:r>
        <w:rPr>
          <w:rFonts w:ascii="Times New Roman" w:hAnsi="Times New Roman" w:cs="Times New Roman"/>
          <w:sz w:val="24"/>
          <w:szCs w:val="24"/>
          <w:lang w:val="en-ID"/>
        </w:rPr>
        <w:t xml:space="preserve"> seperti alat peras yang masih menggunakan penjepit kayu dan proses pencacahan nangka yang masih menggunakan tenaga manusia sehingga</w:t>
      </w:r>
      <w:r w:rsidR="00C215D8">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mengakibatkan </w:t>
      </w:r>
      <w:r>
        <w:rPr>
          <w:rFonts w:ascii="Times New Roman" w:hAnsi="Times New Roman" w:cs="Times New Roman"/>
          <w:sz w:val="24"/>
          <w:szCs w:val="24"/>
          <w:lang w:val="id-ID"/>
        </w:rPr>
        <w:t>pembuatan abon membutuhkan waktu yang lama.Alat yang sebaiknya digunakan adalah teknologi mesin selain mempercepat waktu produksi penggunaan teknologi mesin juga mempengaruhi hasil produk contohnya adalah penjepit kayu yang di gantikan dengan mesin peras maka hasil dari mesin peras akan jauh lebih optimal karena dapat mengurangi kadar air yang tinggi. 3)Proses produksi banyakmemakan waktu</w:t>
      </w:r>
      <w:r>
        <w:rPr>
          <w:rFonts w:ascii="Times New Roman" w:hAnsi="Times New Roman" w:cs="Times New Roman"/>
          <w:sz w:val="24"/>
          <w:szCs w:val="24"/>
          <w:lang w:val="en-ID"/>
        </w:rPr>
        <w:t xml:space="preserve"> antara 1 - 4jam untuk satu kali proses produksi </w:t>
      </w:r>
      <w:r>
        <w:rPr>
          <w:rFonts w:ascii="Times New Roman" w:hAnsi="Times New Roman" w:cs="Times New Roman"/>
          <w:sz w:val="24"/>
          <w:szCs w:val="24"/>
          <w:lang w:val="id-ID"/>
        </w:rPr>
        <w:t>dikarenakan alat yang digunakan masih banyak menggunakan alat manual dan tenaga manusia.P</w:t>
      </w:r>
      <w:r>
        <w:rPr>
          <w:rFonts w:ascii="Times New Roman" w:hAnsi="Times New Roman" w:cs="Times New Roman"/>
          <w:sz w:val="24"/>
          <w:szCs w:val="24"/>
          <w:lang w:val="en-ID"/>
        </w:rPr>
        <w:t>ada proses pencacahan nangka, pemerasan nangka serta penggorengan</w:t>
      </w:r>
      <w:r>
        <w:rPr>
          <w:rFonts w:ascii="Times New Roman" w:hAnsi="Times New Roman" w:cs="Times New Roman"/>
          <w:sz w:val="24"/>
          <w:szCs w:val="24"/>
          <w:lang w:val="id-ID"/>
        </w:rPr>
        <w:t xml:space="preserve"> pada usaha Ibu Karyani masih menggunakan alat manual yang sangat sederhana sehingg</w:t>
      </w:r>
      <w:r>
        <w:rPr>
          <w:rFonts w:ascii="Times New Roman" w:hAnsi="Times New Roman" w:cs="Times New Roman"/>
          <w:sz w:val="24"/>
          <w:szCs w:val="24"/>
          <w:lang w:val="en-ID"/>
        </w:rPr>
        <w:t>a</w:t>
      </w:r>
      <w:r>
        <w:rPr>
          <w:rFonts w:ascii="Times New Roman" w:hAnsi="Times New Roman" w:cs="Times New Roman"/>
          <w:sz w:val="24"/>
          <w:szCs w:val="24"/>
          <w:lang w:val="id-ID"/>
        </w:rPr>
        <w:t xml:space="preserve"> mempengaruhi waktu produksi, a</w:t>
      </w:r>
      <w:r>
        <w:rPr>
          <w:rFonts w:ascii="Times New Roman" w:hAnsi="Times New Roman" w:cs="Times New Roman"/>
          <w:sz w:val="24"/>
          <w:szCs w:val="24"/>
          <w:lang w:val="en-ID"/>
        </w:rPr>
        <w:t>kan tetapi jika usaha abon ini mempunyai mesin pencacah dan mesin pemeras maka akan</w:t>
      </w:r>
      <w:r>
        <w:rPr>
          <w:rFonts w:ascii="Times New Roman" w:hAnsi="Times New Roman" w:cs="Times New Roman"/>
          <w:sz w:val="24"/>
          <w:szCs w:val="24"/>
          <w:lang w:val="id-ID"/>
        </w:rPr>
        <w:t xml:space="preserve"> lebih</w:t>
      </w:r>
      <w:r>
        <w:rPr>
          <w:rFonts w:ascii="Times New Roman" w:hAnsi="Times New Roman" w:cs="Times New Roman"/>
          <w:sz w:val="24"/>
          <w:szCs w:val="24"/>
          <w:lang w:val="en-ID"/>
        </w:rPr>
        <w:t xml:space="preserve"> memudahkan proses produksi dengan waktu yang tidak lama.</w:t>
      </w:r>
    </w:p>
    <w:p w:rsidR="00B238D0" w:rsidRDefault="004D256A">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 Ancaman</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1)Produksi produk yang masih berfluktuasi atau tidak menentu</w:t>
      </w:r>
      <w:r>
        <w:rPr>
          <w:rFonts w:ascii="Times New Roman" w:hAnsi="Times New Roman" w:cs="Times New Roman"/>
          <w:sz w:val="24"/>
          <w:szCs w:val="24"/>
          <w:lang w:val="en-ID"/>
        </w:rPr>
        <w:t xml:space="preserve"> yaitu dalam satu bulan usaha tersebut hanya dapat memproduksi abon 1 – 2 kali produksi hal ini </w:t>
      </w:r>
      <w:r>
        <w:rPr>
          <w:rFonts w:ascii="Times New Roman" w:hAnsi="Times New Roman" w:cs="Times New Roman"/>
          <w:sz w:val="24"/>
          <w:szCs w:val="24"/>
        </w:rPr>
        <w:t xml:space="preserve"> disebabkan karena pihak usaha belum mempunyai banyak pangsa pasar. Usaha Ibu Karyani selalu memproduksi Abon untuk memenuhi permintaan swalayan terdekat setiap buannya.2)Kegiatan pemasaran Abon Tewel/Nangka milik Ibu Karyani masih didalam skala kecil </w:t>
      </w:r>
      <w:r>
        <w:rPr>
          <w:rFonts w:ascii="Times New Roman" w:hAnsi="Times New Roman" w:cs="Times New Roman"/>
          <w:sz w:val="24"/>
          <w:szCs w:val="24"/>
          <w:lang w:val="en-ID"/>
        </w:rPr>
        <w:t xml:space="preserve">yaitu hanya pada minimarket atau swalayan yang ada di kabupaten merangin dan hanya menerima pesananan dari konsumen contohnya seperti pemerintah daerah yang memesan untuk acara tertentu dengan demikian dapat terlihat bahwa pemasaran abon </w:t>
      </w:r>
      <w:r>
        <w:rPr>
          <w:rFonts w:ascii="Times New Roman" w:hAnsi="Times New Roman" w:cs="Times New Roman"/>
          <w:sz w:val="24"/>
          <w:szCs w:val="24"/>
        </w:rPr>
        <w:t xml:space="preserve"> tidak berkembang kedaerah lain</w:t>
      </w:r>
      <w:r>
        <w:rPr>
          <w:rFonts w:ascii="Times New Roman" w:hAnsi="Times New Roman" w:cs="Times New Roman"/>
          <w:sz w:val="24"/>
          <w:szCs w:val="24"/>
          <w:lang w:val="en-ID"/>
        </w:rPr>
        <w:t xml:space="preserve"> sehingga</w:t>
      </w:r>
      <w:r>
        <w:rPr>
          <w:rFonts w:ascii="Times New Roman" w:hAnsi="Times New Roman" w:cs="Times New Roman"/>
          <w:sz w:val="24"/>
          <w:szCs w:val="24"/>
        </w:rPr>
        <w:t xml:space="preserve"> mempengaruhi jumlah produsi dan jumlah permintaan. 3)</w:t>
      </w:r>
      <w:r>
        <w:rPr>
          <w:rFonts w:ascii="Times New Roman" w:hAnsi="Times New Roman" w:cs="Times New Roman"/>
          <w:sz w:val="24"/>
          <w:szCs w:val="24"/>
          <w:lang w:val="en-ID"/>
        </w:rPr>
        <w:t>P</w:t>
      </w:r>
      <w:r>
        <w:rPr>
          <w:rFonts w:ascii="Times New Roman" w:hAnsi="Times New Roman" w:cs="Times New Roman"/>
          <w:sz w:val="24"/>
          <w:szCs w:val="24"/>
        </w:rPr>
        <w:t>romosi Abon Tewel/Nangka milik Ibu Karyani dilakukan dengan cara</w:t>
      </w:r>
      <w:r>
        <w:rPr>
          <w:rFonts w:ascii="Times New Roman" w:hAnsi="Times New Roman" w:cs="Times New Roman"/>
          <w:sz w:val="24"/>
          <w:szCs w:val="24"/>
          <w:lang w:val="en-ID"/>
        </w:rPr>
        <w:t xml:space="preserve"> dari konsumen </w:t>
      </w:r>
      <w:r>
        <w:rPr>
          <w:rFonts w:ascii="Times New Roman" w:hAnsi="Times New Roman" w:cs="Times New Roman"/>
          <w:sz w:val="24"/>
          <w:szCs w:val="24"/>
        </w:rPr>
        <w:t xml:space="preserve">ke </w:t>
      </w:r>
      <w:r>
        <w:rPr>
          <w:rFonts w:ascii="Times New Roman" w:hAnsi="Times New Roman" w:cs="Times New Roman"/>
          <w:sz w:val="24"/>
          <w:szCs w:val="24"/>
          <w:lang w:val="en-ID"/>
        </w:rPr>
        <w:t xml:space="preserve">konsumen </w:t>
      </w:r>
      <w:r>
        <w:rPr>
          <w:rFonts w:ascii="Times New Roman" w:hAnsi="Times New Roman" w:cs="Times New Roman"/>
          <w:sz w:val="24"/>
          <w:szCs w:val="24"/>
        </w:rPr>
        <w:t xml:space="preserve"> sehingga dengan demikian  hal ini sangat mempengaruhi perkembangan usaha Abon Tewel/Nangka, karena akan mengakibatkan produk abon kurang dikenali oleh masyarakat atau konsumen</w:t>
      </w:r>
      <w:r>
        <w:rPr>
          <w:rFonts w:ascii="Times New Roman" w:hAnsi="Times New Roman" w:cs="Times New Roman"/>
          <w:sz w:val="24"/>
          <w:szCs w:val="24"/>
          <w:lang w:val="en-ID"/>
        </w:rPr>
        <w:t>, sebaiknya kegiatan promosi ditambah dengan menggunakan media sosial agar dengan cepat dikenal oleh masyarakat luas</w:t>
      </w:r>
      <w:r>
        <w:rPr>
          <w:rFonts w:ascii="Times New Roman" w:hAnsi="Times New Roman" w:cs="Times New Roman"/>
          <w:sz w:val="24"/>
          <w:szCs w:val="24"/>
        </w:rPr>
        <w:t xml:space="preserve">, karena pada dasarnya kegiatan promosi sangat penting untuk kegiatan memasarkan </w:t>
      </w:r>
      <w:r>
        <w:rPr>
          <w:rFonts w:ascii="Times New Roman" w:hAnsi="Times New Roman" w:cs="Times New Roman"/>
          <w:sz w:val="24"/>
          <w:szCs w:val="24"/>
        </w:rPr>
        <w:lastRenderedPageBreak/>
        <w:t>dan memperkenalkan produ</w:t>
      </w:r>
      <w:r w:rsidR="009F49EC">
        <w:rPr>
          <w:rFonts w:ascii="Times New Roman" w:hAnsi="Times New Roman" w:cs="Times New Roman"/>
          <w:sz w:val="24"/>
          <w:szCs w:val="24"/>
        </w:rPr>
        <w:t>k tetapi Jika saluran pemasaran terlalu panjang dapat merugikan petani/pedagang (Abhar. Dkk, 2018), jadi dalam pemasaran artinya juga jangan terlalu panjang saluran pemasarannya karena bisa menyebabkan kurang efisiennya pemasaran.</w:t>
      </w:r>
    </w:p>
    <w:p w:rsidR="00B238D0" w:rsidRDefault="004D256A">
      <w:pPr>
        <w:spacing w:after="0" w:line="240" w:lineRule="auto"/>
        <w:rPr>
          <w:rFonts w:ascii="Times New Roman" w:hAnsi="Times New Roman" w:cs="Times New Roman"/>
          <w:b/>
          <w:sz w:val="24"/>
          <w:szCs w:val="24"/>
        </w:rPr>
      </w:pPr>
      <w:r>
        <w:rPr>
          <w:rFonts w:ascii="Times New Roman" w:hAnsi="Times New Roman" w:cs="Times New Roman"/>
          <w:b/>
          <w:sz w:val="24"/>
          <w:szCs w:val="24"/>
        </w:rPr>
        <w:t>Analisis Faktor internal dan eksternal (IE)</w:t>
      </w:r>
    </w:p>
    <w:p w:rsidR="00B238D0" w:rsidRDefault="004D256A">
      <w:pPr>
        <w:pStyle w:val="ListParagraph"/>
        <w:spacing w:line="240" w:lineRule="auto"/>
        <w:ind w:left="0" w:firstLine="709"/>
        <w:jc w:val="both"/>
        <w:rPr>
          <w:rFonts w:ascii="Times New Roman" w:hAnsi="Times New Roman" w:cs="Times New Roman"/>
          <w:sz w:val="24"/>
          <w:szCs w:val="24"/>
          <w:lang w:val="en-ID"/>
        </w:rPr>
      </w:pPr>
      <w:r>
        <w:rPr>
          <w:rFonts w:ascii="Times New Roman" w:hAnsi="Times New Roman" w:cs="Times New Roman"/>
          <w:sz w:val="24"/>
          <w:szCs w:val="24"/>
        </w:rPr>
        <w:t>Penentuan posisi abon tewel/nangka dilakukan untuk mempermudah didalam menentukan alternatif strategi pengembangan yang tepat demi menghadapi persaingan dan pertumbuhan bisnis usaha dimasa yang akan datang. Hasil yang didapat dari analisis IFAS dan EFAS dipergunakan untuk menyusun matriks IE, dengan demikian dapat diketahui letak posisi usaha abon tewel/nangka di Desa Sumber Agung Kecamatan Margo Tabir Kabupaten Merangin. skor yang diperoleh dari analisis Faktor internal (IFAS) adalah sebesar 2,50 sedangkan total skor yang diperoleh dari analisis faktor eksternal (EFAS) adalah sebesar 2,00. Dengan demikian posisi usaha abon tewel/nangka dapat dilihat pada gambar 1.</w:t>
      </w:r>
    </w:p>
    <w:p w:rsidR="00B238D0" w:rsidRDefault="004D256A">
      <w:pPr>
        <w:pStyle w:val="ListParagraph"/>
        <w:spacing w:line="240" w:lineRule="auto"/>
        <w:ind w:left="0"/>
        <w:jc w:val="both"/>
        <w:rPr>
          <w:rFonts w:ascii="Times New Roman" w:hAnsi="Times New Roman" w:cs="Times New Roman"/>
          <w:b/>
          <w:sz w:val="12"/>
          <w:szCs w:val="12"/>
        </w:rPr>
      </w:pPr>
      <w:r>
        <w:rPr>
          <w:rFonts w:ascii="Times New Roman" w:hAnsi="Times New Roman" w:cs="Times New Roman"/>
          <w:b/>
        </w:rPr>
        <w:t>Gambar 1. Analisis Matriks Internal dan Eksternal Usaha Abon   Tewel/Nangka di Desa Sumber Agung Kecamatan Margo Tabir Kabupaten Merangin</w:t>
      </w:r>
    </w:p>
    <w:p w:rsidR="00B238D0" w:rsidRDefault="004D256A">
      <w:pPr>
        <w:pStyle w:val="ListParagraph"/>
        <w:spacing w:line="240" w:lineRule="auto"/>
        <w:ind w:left="0"/>
        <w:jc w:val="both"/>
        <w:rPr>
          <w:rFonts w:ascii="Times New Roman" w:hAnsi="Times New Roman" w:cs="Times New Roman"/>
          <w:b/>
          <w:sz w:val="12"/>
          <w:szCs w:val="12"/>
        </w:rPr>
      </w:pPr>
      <w:r>
        <w:rPr>
          <w:rFonts w:ascii="Times New Roman" w:hAnsi="Times New Roman" w:cs="Times New Roman"/>
          <w:b/>
          <w:sz w:val="12"/>
          <w:szCs w:val="12"/>
        </w:rPr>
        <w:t xml:space="preserve"> Total Faktor Strategi Internal</w:t>
      </w:r>
    </w:p>
    <w:tbl>
      <w:tblPr>
        <w:tblStyle w:val="LightShading4"/>
        <w:tblpPr w:leftFromText="180" w:rightFromText="180" w:vertAnchor="text" w:horzAnchor="page" w:tblpX="1513" w:tblpY="56"/>
        <w:tblW w:w="4503" w:type="dxa"/>
        <w:tblLayout w:type="fixed"/>
        <w:tblLook w:val="04A0"/>
      </w:tblPr>
      <w:tblGrid>
        <w:gridCol w:w="805"/>
        <w:gridCol w:w="806"/>
        <w:gridCol w:w="805"/>
        <w:gridCol w:w="1074"/>
        <w:gridCol w:w="1013"/>
      </w:tblGrid>
      <w:tr w:rsidR="00B238D0" w:rsidTr="00B238D0">
        <w:trPr>
          <w:cnfStyle w:val="100000000000"/>
          <w:trHeight w:val="418"/>
        </w:trPr>
        <w:tc>
          <w:tcPr>
            <w:cnfStyle w:val="001000000000"/>
            <w:tcW w:w="805" w:type="dxa"/>
            <w:vMerge w:val="restart"/>
            <w:tcBorders>
              <w:top w:val="nil"/>
              <w:bottom w:val="nil"/>
            </w:tcBorders>
            <w:shd w:val="clear" w:color="auto" w:fill="auto"/>
            <w:tcFitText/>
          </w:tcPr>
          <w:p w:rsidR="00B238D0" w:rsidRDefault="00B238D0">
            <w:pPr>
              <w:pStyle w:val="ListParagraph"/>
              <w:spacing w:after="0" w:line="240" w:lineRule="auto"/>
              <w:ind w:left="0" w:right="85"/>
              <w:jc w:val="both"/>
              <w:rPr>
                <w:rFonts w:ascii="Times New Roman" w:hAnsi="Times New Roman" w:cs="Times New Roman"/>
                <w:sz w:val="12"/>
                <w:szCs w:val="12"/>
                <w:lang w:eastAsia="en-US"/>
              </w:rPr>
            </w:pPr>
          </w:p>
          <w:p w:rsidR="00B238D0" w:rsidRDefault="00B238D0">
            <w:pPr>
              <w:pStyle w:val="ListParagraph"/>
              <w:spacing w:after="0" w:line="240" w:lineRule="auto"/>
              <w:ind w:left="0" w:right="85"/>
              <w:jc w:val="both"/>
              <w:rPr>
                <w:rFonts w:ascii="Times New Roman" w:hAnsi="Times New Roman" w:cs="Times New Roman"/>
                <w:sz w:val="12"/>
                <w:szCs w:val="12"/>
                <w:lang w:eastAsia="en-US"/>
              </w:rPr>
            </w:pPr>
          </w:p>
          <w:p w:rsidR="00B238D0" w:rsidRDefault="00B238D0">
            <w:pPr>
              <w:pStyle w:val="ListParagraph"/>
              <w:spacing w:after="0" w:line="240" w:lineRule="auto"/>
              <w:ind w:left="0" w:right="85"/>
              <w:jc w:val="both"/>
              <w:rPr>
                <w:rFonts w:ascii="Times New Roman" w:hAnsi="Times New Roman" w:cs="Times New Roman"/>
                <w:sz w:val="12"/>
                <w:szCs w:val="12"/>
                <w:lang w:eastAsia="en-US"/>
              </w:rPr>
            </w:pPr>
          </w:p>
          <w:p w:rsidR="00B238D0" w:rsidRDefault="00B238D0">
            <w:pPr>
              <w:pStyle w:val="ListParagraph"/>
              <w:spacing w:after="0" w:line="240" w:lineRule="auto"/>
              <w:ind w:left="0" w:right="85"/>
              <w:jc w:val="both"/>
              <w:rPr>
                <w:rFonts w:ascii="Times New Roman" w:hAnsi="Times New Roman" w:cs="Times New Roman"/>
                <w:sz w:val="12"/>
                <w:szCs w:val="12"/>
                <w:lang w:eastAsia="en-US"/>
              </w:rPr>
            </w:pPr>
          </w:p>
          <w:p w:rsidR="00B238D0" w:rsidRDefault="00B238D0">
            <w:pPr>
              <w:pStyle w:val="ListParagraph"/>
              <w:spacing w:after="0" w:line="240" w:lineRule="auto"/>
              <w:ind w:left="0" w:right="85"/>
              <w:jc w:val="both"/>
              <w:rPr>
                <w:rFonts w:ascii="Times New Roman" w:hAnsi="Times New Roman" w:cs="Times New Roman"/>
                <w:sz w:val="12"/>
                <w:szCs w:val="12"/>
                <w:lang w:eastAsia="en-US"/>
              </w:rPr>
            </w:pPr>
          </w:p>
          <w:p w:rsidR="00B238D0" w:rsidRDefault="004D256A">
            <w:pPr>
              <w:pStyle w:val="ListParagraph"/>
              <w:spacing w:after="0" w:line="240" w:lineRule="auto"/>
              <w:ind w:left="0" w:right="85"/>
              <w:jc w:val="center"/>
              <w:rPr>
                <w:rFonts w:ascii="Times New Roman" w:hAnsi="Times New Roman" w:cs="Times New Roman"/>
                <w:sz w:val="12"/>
                <w:szCs w:val="12"/>
                <w:lang w:eastAsia="en-US"/>
              </w:rPr>
            </w:pPr>
            <w:r>
              <w:rPr>
                <w:rFonts w:ascii="Times New Roman" w:hAnsi="Times New Roman" w:cs="Times New Roman"/>
                <w:sz w:val="12"/>
                <w:szCs w:val="12"/>
                <w:lang w:eastAsia="en-US"/>
              </w:rPr>
              <w:t>Total Faktor Strategi Ekaternal</w:t>
            </w:r>
          </w:p>
        </w:tc>
        <w:tc>
          <w:tcPr>
            <w:tcW w:w="806" w:type="dxa"/>
            <w:vMerge w:val="restart"/>
            <w:tcBorders>
              <w:top w:val="nil"/>
              <w:bottom w:val="nil"/>
            </w:tcBorders>
            <w:shd w:val="clear" w:color="auto" w:fill="auto"/>
            <w:tcFitText/>
          </w:tcPr>
          <w:p w:rsidR="00B238D0" w:rsidRDefault="00B238D0">
            <w:pPr>
              <w:pStyle w:val="ListParagraph"/>
              <w:spacing w:after="0" w:line="240" w:lineRule="auto"/>
              <w:ind w:left="0" w:right="85"/>
              <w:jc w:val="center"/>
              <w:cnfStyle w:val="100000000000"/>
              <w:rPr>
                <w:rFonts w:ascii="Times New Roman" w:hAnsi="Times New Roman" w:cs="Times New Roman"/>
                <w:sz w:val="12"/>
                <w:szCs w:val="12"/>
                <w:lang w:eastAsia="en-US"/>
              </w:rPr>
            </w:pPr>
          </w:p>
          <w:p w:rsidR="00B238D0" w:rsidRDefault="00B238D0">
            <w:pPr>
              <w:pStyle w:val="ListParagraph"/>
              <w:spacing w:after="0" w:line="240" w:lineRule="auto"/>
              <w:ind w:left="0" w:right="85"/>
              <w:jc w:val="center"/>
              <w:cnfStyle w:val="100000000000"/>
              <w:rPr>
                <w:rFonts w:ascii="Times New Roman" w:hAnsi="Times New Roman" w:cs="Times New Roman"/>
                <w:sz w:val="12"/>
                <w:szCs w:val="12"/>
                <w:lang w:eastAsia="en-US"/>
              </w:rPr>
            </w:pPr>
          </w:p>
          <w:p w:rsidR="00B238D0" w:rsidRDefault="00B238D0">
            <w:pPr>
              <w:pStyle w:val="ListParagraph"/>
              <w:spacing w:after="0" w:line="240" w:lineRule="auto"/>
              <w:ind w:left="0" w:right="85"/>
              <w:jc w:val="center"/>
              <w:cnfStyle w:val="100000000000"/>
              <w:rPr>
                <w:rFonts w:ascii="Times New Roman" w:hAnsi="Times New Roman" w:cs="Times New Roman"/>
                <w:sz w:val="12"/>
                <w:szCs w:val="12"/>
                <w:lang w:eastAsia="en-US"/>
              </w:rPr>
            </w:pPr>
          </w:p>
          <w:p w:rsidR="00B238D0" w:rsidRDefault="00B238D0">
            <w:pPr>
              <w:pStyle w:val="ListParagraph"/>
              <w:spacing w:after="0" w:line="240" w:lineRule="auto"/>
              <w:ind w:left="0" w:right="85"/>
              <w:jc w:val="center"/>
              <w:cnfStyle w:val="100000000000"/>
              <w:rPr>
                <w:rFonts w:ascii="Times New Roman" w:hAnsi="Times New Roman" w:cs="Times New Roman"/>
                <w:sz w:val="12"/>
                <w:szCs w:val="12"/>
                <w:lang w:eastAsia="en-US"/>
              </w:rPr>
            </w:pPr>
          </w:p>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Pr>
                <w:rFonts w:ascii="Times New Roman" w:hAnsi="Times New Roman" w:cs="Times New Roman"/>
                <w:b w:val="0"/>
                <w:sz w:val="12"/>
                <w:szCs w:val="12"/>
                <w:lang w:eastAsia="en-US"/>
              </w:rPr>
              <w:t>Tinggi</w:t>
            </w:r>
          </w:p>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Pr>
                <w:rFonts w:ascii="Times New Roman" w:hAnsi="Times New Roman" w:cs="Times New Roman"/>
                <w:b w:val="0"/>
                <w:sz w:val="12"/>
                <w:szCs w:val="12"/>
                <w:lang w:eastAsia="en-US"/>
              </w:rPr>
              <w:t>&gt;3,00</w:t>
            </w:r>
          </w:p>
        </w:tc>
        <w:tc>
          <w:tcPr>
            <w:tcW w:w="805" w:type="dxa"/>
            <w:tcBorders>
              <w:top w:val="nil"/>
            </w:tcBorders>
            <w:shd w:val="clear" w:color="auto" w:fill="auto"/>
            <w:tcFitText/>
            <w:hideMark/>
          </w:tcPr>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sidRPr="003D5981">
              <w:rPr>
                <w:rFonts w:ascii="Times New Roman" w:hAnsi="Times New Roman" w:cs="Times New Roman"/>
                <w:b w:val="0"/>
                <w:spacing w:val="83"/>
                <w:sz w:val="12"/>
                <w:szCs w:val="12"/>
                <w:lang w:eastAsia="en-US"/>
              </w:rPr>
              <w:t>Kua</w:t>
            </w:r>
            <w:r w:rsidRPr="003D5981">
              <w:rPr>
                <w:rFonts w:ascii="Times New Roman" w:hAnsi="Times New Roman" w:cs="Times New Roman"/>
                <w:b w:val="0"/>
                <w:spacing w:val="2"/>
                <w:sz w:val="12"/>
                <w:szCs w:val="12"/>
                <w:lang w:eastAsia="en-US"/>
              </w:rPr>
              <w:t>t</w:t>
            </w:r>
          </w:p>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Pr>
                <w:rFonts w:ascii="Times New Roman" w:hAnsi="Times New Roman" w:cs="Times New Roman"/>
                <w:b w:val="0"/>
                <w:sz w:val="12"/>
                <w:szCs w:val="12"/>
                <w:lang w:eastAsia="en-US"/>
              </w:rPr>
              <w:t>4,00</w:t>
            </w:r>
          </w:p>
        </w:tc>
        <w:tc>
          <w:tcPr>
            <w:tcW w:w="1074" w:type="dxa"/>
            <w:tcBorders>
              <w:top w:val="nil"/>
            </w:tcBorders>
            <w:shd w:val="clear" w:color="auto" w:fill="auto"/>
            <w:tcFitText/>
            <w:hideMark/>
          </w:tcPr>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sidRPr="003D5981">
              <w:rPr>
                <w:rFonts w:ascii="Times New Roman" w:hAnsi="Times New Roman" w:cs="Times New Roman"/>
                <w:b w:val="0"/>
                <w:spacing w:val="31"/>
                <w:sz w:val="12"/>
                <w:szCs w:val="12"/>
                <w:lang w:eastAsia="en-US"/>
              </w:rPr>
              <w:t>Rata-rata</w:t>
            </w:r>
            <w:r w:rsidRPr="003D5981">
              <w:rPr>
                <w:rFonts w:ascii="Times New Roman" w:hAnsi="Times New Roman" w:cs="Times New Roman"/>
                <w:b w:val="0"/>
                <w:spacing w:val="5"/>
                <w:sz w:val="12"/>
                <w:szCs w:val="12"/>
                <w:lang w:eastAsia="en-US"/>
              </w:rPr>
              <w:t xml:space="preserve"> </w:t>
            </w:r>
          </w:p>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Pr>
                <w:rFonts w:ascii="Times New Roman" w:hAnsi="Times New Roman" w:cs="Times New Roman"/>
                <w:b w:val="0"/>
                <w:sz w:val="12"/>
                <w:szCs w:val="12"/>
                <w:lang w:eastAsia="en-US"/>
              </w:rPr>
              <w:t>3,00</w:t>
            </w:r>
          </w:p>
        </w:tc>
        <w:tc>
          <w:tcPr>
            <w:tcW w:w="1013" w:type="dxa"/>
            <w:tcBorders>
              <w:top w:val="nil"/>
            </w:tcBorders>
            <w:shd w:val="clear" w:color="auto" w:fill="auto"/>
            <w:tcFitText/>
            <w:hideMark/>
          </w:tcPr>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sidRPr="003D5981">
              <w:rPr>
                <w:rFonts w:ascii="Times New Roman" w:hAnsi="Times New Roman" w:cs="Times New Roman"/>
                <w:b w:val="0"/>
                <w:spacing w:val="89"/>
                <w:sz w:val="12"/>
                <w:szCs w:val="12"/>
                <w:lang w:eastAsia="en-US"/>
              </w:rPr>
              <w:t>Lema</w:t>
            </w:r>
            <w:r w:rsidRPr="003D5981">
              <w:rPr>
                <w:rFonts w:ascii="Times New Roman" w:hAnsi="Times New Roman" w:cs="Times New Roman"/>
                <w:b w:val="0"/>
                <w:spacing w:val="3"/>
                <w:sz w:val="12"/>
                <w:szCs w:val="12"/>
                <w:lang w:eastAsia="en-US"/>
              </w:rPr>
              <w:t>h</w:t>
            </w:r>
          </w:p>
          <w:p w:rsidR="00B238D0" w:rsidRDefault="004D256A">
            <w:pPr>
              <w:pStyle w:val="ListParagraph"/>
              <w:spacing w:after="0" w:line="240" w:lineRule="auto"/>
              <w:ind w:left="0" w:right="85"/>
              <w:jc w:val="center"/>
              <w:cnfStyle w:val="100000000000"/>
              <w:rPr>
                <w:rFonts w:ascii="Times New Roman" w:hAnsi="Times New Roman" w:cs="Times New Roman"/>
                <w:sz w:val="12"/>
                <w:szCs w:val="12"/>
                <w:lang w:eastAsia="en-US"/>
              </w:rPr>
            </w:pPr>
            <w:r>
              <w:rPr>
                <w:rFonts w:ascii="Times New Roman" w:hAnsi="Times New Roman" w:cs="Times New Roman"/>
                <w:b w:val="0"/>
                <w:sz w:val="12"/>
                <w:szCs w:val="12"/>
                <w:lang w:eastAsia="en-US"/>
              </w:rPr>
              <w:t>2,00</w:t>
            </w:r>
          </w:p>
        </w:tc>
      </w:tr>
      <w:tr w:rsidR="00B238D0" w:rsidTr="00B238D0">
        <w:trPr>
          <w:cnfStyle w:val="000000100000"/>
          <w:trHeight w:val="495"/>
        </w:trPr>
        <w:tc>
          <w:tcPr>
            <w:cnfStyle w:val="001000000000"/>
            <w:tcW w:w="805" w:type="dxa"/>
            <w:vMerge/>
            <w:tcBorders>
              <w:top w:val="nil"/>
              <w:bottom w:val="nil"/>
            </w:tcBorders>
            <w:shd w:val="clear" w:color="auto" w:fill="auto"/>
            <w:tcFitText/>
            <w:vAlign w:val="center"/>
            <w:hideMark/>
          </w:tcPr>
          <w:p w:rsidR="00B238D0" w:rsidRDefault="00B238D0">
            <w:pPr>
              <w:rPr>
                <w:rFonts w:ascii="Times New Roman" w:eastAsia="SimSun" w:hAnsi="Times New Roman" w:cs="Times New Roman"/>
                <w:sz w:val="12"/>
                <w:szCs w:val="12"/>
                <w:lang w:val="id-ID"/>
              </w:rPr>
            </w:pPr>
          </w:p>
        </w:tc>
        <w:tc>
          <w:tcPr>
            <w:tcW w:w="806" w:type="dxa"/>
            <w:vMerge/>
            <w:tcBorders>
              <w:top w:val="nil"/>
              <w:bottom w:val="nil"/>
            </w:tcBorders>
            <w:shd w:val="clear" w:color="auto" w:fill="auto"/>
            <w:tcFitText/>
            <w:vAlign w:val="center"/>
            <w:hideMark/>
          </w:tcPr>
          <w:p w:rsidR="00B238D0" w:rsidRDefault="00B238D0">
            <w:pPr>
              <w:cnfStyle w:val="000000100000"/>
              <w:rPr>
                <w:rFonts w:ascii="Times New Roman" w:eastAsia="SimSun" w:hAnsi="Times New Roman" w:cs="Times New Roman"/>
                <w:bCs/>
                <w:sz w:val="12"/>
                <w:szCs w:val="12"/>
                <w:lang w:val="id-ID"/>
              </w:rPr>
            </w:pPr>
          </w:p>
        </w:tc>
        <w:tc>
          <w:tcPr>
            <w:tcW w:w="805" w:type="dxa"/>
            <w:tcBorders>
              <w:top w:val="nil"/>
              <w:bottom w:val="single" w:sz="4" w:space="0" w:color="auto"/>
              <w:right w:val="single" w:sz="4" w:space="0" w:color="auto"/>
            </w:tcBorders>
            <w:shd w:val="clear" w:color="auto" w:fill="auto"/>
            <w:tcFitText/>
          </w:tcPr>
          <w:p w:rsidR="00B238D0" w:rsidRDefault="00D3386C">
            <w:pPr>
              <w:pStyle w:val="ListParagraph"/>
              <w:spacing w:after="0" w:line="240" w:lineRule="auto"/>
              <w:ind w:left="0" w:right="85"/>
              <w:jc w:val="center"/>
              <w:cnfStyle w:val="000000100000"/>
              <w:rPr>
                <w:rFonts w:ascii="Times New Roman" w:hAnsi="Times New Roman" w:cs="Times New Roman"/>
                <w:sz w:val="12"/>
                <w:szCs w:val="12"/>
                <w:lang w:eastAsia="en-US"/>
              </w:rPr>
            </w:pPr>
            <w:r w:rsidRPr="0056198D">
              <w:rPr>
                <w:rFonts w:ascii="Times New Roman" w:hAnsi="Times New Roman" w:cs="Times New Roman"/>
                <w:b/>
                <w:spacing w:val="-444"/>
                <w:sz w:val="12"/>
                <w:szCs w:val="12"/>
                <w:lang w:eastAsia="en-US"/>
              </w:rPr>
              <w:pict>
                <v:shapetype id="_x0000_m1031" coordsize="21600,21600" o:spt="32" o:oned="t" path="m,l21600,21600e" filled="t">
                  <v:path arrowok="t" fillok="f" o:connecttype="none"/>
                  <o:lock v:ext="edit" shapetype="t"/>
                </v:shapetype>
              </w:pict>
            </w:r>
            <w:r w:rsidRPr="0056198D">
              <w:rPr>
                <w:rFonts w:ascii="Times New Roman" w:hAnsi="Times New Roman" w:cs="Times New Roman"/>
                <w:b/>
                <w:spacing w:val="-444"/>
                <w:sz w:val="12"/>
                <w:szCs w:val="12"/>
                <w:lang w:eastAsia="en-US"/>
              </w:rPr>
              <w:pict>
                <v:shape id="1027" o:spid="_x0000_s1030" type="#_x0000_m1031" style="position:absolute;left:0;text-align:left;margin-left:-5.5pt;margin-top:-.5pt;width:0;height:65.6pt;z-index:251656192;mso-wrap-distance-left:0;mso-wrap-distance-right:0;mso-position-horizontal-relative:text;mso-position-vertical-relative:text;mso-width-relative:page;mso-height-relative:page" filled="f">
                  <v:path arrowok="t" fillok="f" o:connecttype="none"/>
                </v:shape>
              </w:pict>
            </w:r>
            <w:r w:rsidR="004D256A" w:rsidRPr="0056198D">
              <w:rPr>
                <w:rFonts w:ascii="Times New Roman" w:hAnsi="Times New Roman" w:cs="Times New Roman"/>
                <w:spacing w:val="39"/>
                <w:sz w:val="12"/>
                <w:szCs w:val="12"/>
                <w:lang w:eastAsia="en-US"/>
              </w:rPr>
              <w:t>I</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Pertumbuhan</w:t>
            </w:r>
          </w:p>
          <w:p w:rsidR="00B238D0" w:rsidRDefault="00B238D0">
            <w:pPr>
              <w:pStyle w:val="ListParagraph"/>
              <w:spacing w:after="0" w:line="240" w:lineRule="auto"/>
              <w:ind w:left="0" w:right="85"/>
              <w:jc w:val="center"/>
              <w:cnfStyle w:val="000000100000"/>
              <w:rPr>
                <w:rFonts w:ascii="Times New Roman" w:hAnsi="Times New Roman" w:cs="Times New Roman"/>
                <w:sz w:val="12"/>
                <w:szCs w:val="12"/>
                <w:lang w:eastAsia="en-US"/>
              </w:rPr>
            </w:pPr>
          </w:p>
          <w:p w:rsidR="00B238D0" w:rsidRDefault="00B238D0">
            <w:pPr>
              <w:pStyle w:val="ListParagraph"/>
              <w:spacing w:after="0" w:line="240" w:lineRule="auto"/>
              <w:ind w:left="0" w:right="85"/>
              <w:jc w:val="center"/>
              <w:cnfStyle w:val="000000100000"/>
              <w:rPr>
                <w:rFonts w:ascii="Times New Roman" w:hAnsi="Times New Roman" w:cs="Times New Roman"/>
                <w:sz w:val="12"/>
                <w:szCs w:val="12"/>
                <w:lang w:eastAsia="en-US"/>
              </w:rPr>
            </w:pPr>
          </w:p>
        </w:tc>
        <w:tc>
          <w:tcPr>
            <w:tcW w:w="1074" w:type="dxa"/>
            <w:tcBorders>
              <w:top w:val="nil"/>
              <w:left w:val="single" w:sz="4" w:space="0" w:color="auto"/>
              <w:bottom w:val="single" w:sz="4" w:space="0" w:color="auto"/>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sidRPr="003D5981">
              <w:rPr>
                <w:rFonts w:ascii="Times New Roman" w:hAnsi="Times New Roman" w:cs="Times New Roman"/>
                <w:spacing w:val="673"/>
                <w:sz w:val="12"/>
                <w:szCs w:val="12"/>
                <w:lang w:eastAsia="en-US"/>
              </w:rPr>
              <w:t>I</w:t>
            </w:r>
            <w:r w:rsidRPr="003D5981">
              <w:rPr>
                <w:rFonts w:ascii="Times New Roman" w:hAnsi="Times New Roman" w:cs="Times New Roman"/>
                <w:spacing w:val="1"/>
                <w:sz w:val="12"/>
                <w:szCs w:val="12"/>
                <w:lang w:eastAsia="en-US"/>
              </w:rPr>
              <w:t>I</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Pertumbuhan</w:t>
            </w:r>
          </w:p>
        </w:tc>
        <w:tc>
          <w:tcPr>
            <w:tcW w:w="1013" w:type="dxa"/>
            <w:tcBorders>
              <w:top w:val="nil"/>
              <w:left w:val="single" w:sz="4" w:space="0" w:color="auto"/>
              <w:bottom w:val="single" w:sz="4" w:space="0" w:color="auto"/>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sidRPr="003D5981">
              <w:rPr>
                <w:rFonts w:ascii="Times New Roman" w:hAnsi="Times New Roman" w:cs="Times New Roman"/>
                <w:spacing w:val="286"/>
                <w:sz w:val="12"/>
                <w:szCs w:val="12"/>
                <w:lang w:eastAsia="en-US"/>
              </w:rPr>
              <w:t>II</w:t>
            </w:r>
            <w:r w:rsidRPr="003D5981">
              <w:rPr>
                <w:rFonts w:ascii="Times New Roman" w:hAnsi="Times New Roman" w:cs="Times New Roman"/>
                <w:spacing w:val="1"/>
                <w:sz w:val="12"/>
                <w:szCs w:val="12"/>
                <w:lang w:eastAsia="en-US"/>
              </w:rPr>
              <w:t>I</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Penciutan</w:t>
            </w:r>
          </w:p>
        </w:tc>
      </w:tr>
      <w:tr w:rsidR="00B238D0" w:rsidTr="00B238D0">
        <w:trPr>
          <w:trHeight w:val="130"/>
        </w:trPr>
        <w:tc>
          <w:tcPr>
            <w:cnfStyle w:val="001000000000"/>
            <w:tcW w:w="805" w:type="dxa"/>
            <w:vMerge/>
            <w:tcBorders>
              <w:top w:val="nil"/>
              <w:left w:val="nil"/>
              <w:bottom w:val="nil"/>
              <w:right w:val="nil"/>
            </w:tcBorders>
            <w:shd w:val="clear" w:color="auto" w:fill="auto"/>
            <w:tcFitText/>
            <w:vAlign w:val="center"/>
            <w:hideMark/>
          </w:tcPr>
          <w:p w:rsidR="00B238D0" w:rsidRDefault="00B238D0">
            <w:pPr>
              <w:rPr>
                <w:rFonts w:ascii="Times New Roman" w:eastAsia="SimSun" w:hAnsi="Times New Roman" w:cs="Times New Roman"/>
                <w:sz w:val="12"/>
                <w:szCs w:val="12"/>
                <w:lang w:val="id-ID"/>
              </w:rPr>
            </w:pPr>
          </w:p>
        </w:tc>
        <w:tc>
          <w:tcPr>
            <w:tcW w:w="806" w:type="dxa"/>
            <w:tcBorders>
              <w:top w:val="nil"/>
              <w:left w:val="nil"/>
              <w:bottom w:val="nil"/>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sidRPr="003D5981">
              <w:rPr>
                <w:rFonts w:ascii="Times New Roman" w:hAnsi="Times New Roman" w:cs="Times New Roman"/>
                <w:w w:val="95"/>
                <w:sz w:val="12"/>
                <w:szCs w:val="12"/>
                <w:lang w:eastAsia="en-US"/>
              </w:rPr>
              <w:t>Menenga</w:t>
            </w:r>
            <w:r w:rsidRPr="003D5981">
              <w:rPr>
                <w:rFonts w:ascii="Times New Roman" w:hAnsi="Times New Roman" w:cs="Times New Roman"/>
                <w:spacing w:val="4"/>
                <w:w w:val="95"/>
                <w:sz w:val="12"/>
                <w:szCs w:val="12"/>
                <w:lang w:eastAsia="en-US"/>
              </w:rPr>
              <w:t>h</w:t>
            </w:r>
          </w:p>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Pr>
                <w:rFonts w:ascii="Times New Roman" w:hAnsi="Times New Roman" w:cs="Times New Roman"/>
                <w:sz w:val="12"/>
                <w:szCs w:val="12"/>
                <w:lang w:eastAsia="en-US"/>
              </w:rPr>
              <w:t>2,00 – 2,99</w:t>
            </w:r>
          </w:p>
        </w:tc>
        <w:tc>
          <w:tcPr>
            <w:tcW w:w="805" w:type="dxa"/>
            <w:tcBorders>
              <w:top w:val="single" w:sz="4" w:space="0" w:color="auto"/>
              <w:left w:val="single" w:sz="4" w:space="0" w:color="auto"/>
              <w:bottom w:val="single" w:sz="4" w:space="0" w:color="auto"/>
              <w:right w:val="single" w:sz="4" w:space="0" w:color="auto"/>
            </w:tcBorders>
            <w:shd w:val="clear" w:color="auto" w:fill="auto"/>
            <w:tcFitText/>
          </w:tcPr>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sidRPr="003D5981">
              <w:rPr>
                <w:rFonts w:ascii="Times New Roman" w:hAnsi="Times New Roman" w:cs="Times New Roman"/>
                <w:spacing w:val="357"/>
                <w:sz w:val="12"/>
                <w:szCs w:val="12"/>
                <w:lang w:eastAsia="en-US"/>
              </w:rPr>
              <w:t>I</w:t>
            </w:r>
            <w:r w:rsidRPr="003D5981">
              <w:rPr>
                <w:rFonts w:ascii="Times New Roman" w:hAnsi="Times New Roman" w:cs="Times New Roman"/>
                <w:spacing w:val="1"/>
                <w:sz w:val="12"/>
                <w:szCs w:val="12"/>
                <w:lang w:eastAsia="en-US"/>
              </w:rPr>
              <w:t>V</w:t>
            </w:r>
          </w:p>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Pr>
                <w:rFonts w:ascii="Times New Roman" w:hAnsi="Times New Roman" w:cs="Times New Roman"/>
                <w:sz w:val="12"/>
                <w:szCs w:val="12"/>
                <w:lang w:eastAsia="en-US"/>
              </w:rPr>
              <w:t>Stabilitas</w:t>
            </w:r>
          </w:p>
          <w:p w:rsidR="00B238D0" w:rsidRDefault="00D3386C">
            <w:pPr>
              <w:pStyle w:val="ListParagraph"/>
              <w:spacing w:after="0" w:line="240" w:lineRule="auto"/>
              <w:ind w:left="0" w:right="85"/>
              <w:jc w:val="center"/>
              <w:cnfStyle w:val="000000000000"/>
              <w:rPr>
                <w:rFonts w:ascii="Times New Roman" w:hAnsi="Times New Roman" w:cs="Times New Roman"/>
                <w:sz w:val="12"/>
                <w:szCs w:val="12"/>
                <w:lang w:eastAsia="en-US"/>
              </w:rPr>
            </w:pPr>
            <w:r>
              <w:rPr>
                <w:rFonts w:ascii="Times New Roman" w:hAnsi="Times New Roman" w:cs="Times New Roman"/>
                <w:sz w:val="12"/>
                <w:szCs w:val="12"/>
                <w:lang w:eastAsia="en-US"/>
              </w:rPr>
              <w:pict>
                <v:shape id="1028" o:spid="_x0000_s1029" type="#_x0000_m1031" style="position:absolute;left:0;text-align:left;margin-left:-5.5pt;margin-top:2.9pt;width:67.5pt;height:0;z-index:251657216;mso-wrap-distance-left:0;mso-wrap-distance-right:0;mso-position-horizontal-relative:text;mso-position-vertical-relative:text;mso-width-relative:page;mso-height-relative:page" filled="f">
                  <v:path arrowok="t" fillok="f" o:connecttype="none"/>
                </v:shape>
              </w:pict>
            </w:r>
          </w:p>
          <w:p w:rsidR="00B238D0" w:rsidRDefault="00B238D0">
            <w:pPr>
              <w:pStyle w:val="ListParagraph"/>
              <w:spacing w:after="0" w:line="240" w:lineRule="auto"/>
              <w:ind w:left="0" w:right="85"/>
              <w:jc w:val="center"/>
              <w:cnfStyle w:val="000000000000"/>
              <w:rPr>
                <w:rFonts w:ascii="Times New Roman" w:hAnsi="Times New Roman" w:cs="Times New Roman"/>
                <w:sz w:val="12"/>
                <w:szCs w:val="12"/>
                <w:lang w:eastAsia="en-US"/>
              </w:rPr>
            </w:pPr>
          </w:p>
        </w:tc>
        <w:tc>
          <w:tcPr>
            <w:tcW w:w="1074" w:type="dxa"/>
            <w:tcBorders>
              <w:top w:val="single" w:sz="4" w:space="0" w:color="auto"/>
              <w:left w:val="single" w:sz="4" w:space="0" w:color="auto"/>
              <w:bottom w:val="single" w:sz="4" w:space="0" w:color="auto"/>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sidRPr="0056198D">
              <w:rPr>
                <w:rFonts w:ascii="Times New Roman" w:hAnsi="Times New Roman" w:cs="Times New Roman"/>
                <w:sz w:val="12"/>
                <w:szCs w:val="12"/>
                <w:lang w:eastAsia="en-US"/>
              </w:rPr>
              <w:t>V</w:t>
            </w:r>
          </w:p>
          <w:p w:rsidR="00B238D0" w:rsidRDefault="00D3386C">
            <w:pPr>
              <w:pStyle w:val="ListParagraph"/>
              <w:spacing w:after="0" w:line="240" w:lineRule="auto"/>
              <w:ind w:left="0" w:right="85"/>
              <w:jc w:val="center"/>
              <w:cnfStyle w:val="000000000000"/>
              <w:rPr>
                <w:rFonts w:ascii="Times New Roman" w:hAnsi="Times New Roman" w:cs="Times New Roman"/>
                <w:sz w:val="12"/>
                <w:szCs w:val="12"/>
                <w:lang w:eastAsia="en-US"/>
              </w:rPr>
            </w:pPr>
            <w:r>
              <w:rPr>
                <w:rFonts w:ascii="Times New Roman" w:hAnsi="Times New Roman" w:cs="Times New Roman"/>
                <w:sz w:val="12"/>
                <w:szCs w:val="12"/>
                <w:lang w:eastAsia="en-US"/>
              </w:rPr>
              <w:pict>
                <v:shape id="1029" o:spid="_x0000_s1028" type="#_x0000_m1031" style="position:absolute;left:0;text-align:left;margin-left:20.95pt;margin-top:15.35pt;width:0;height:40.95pt;z-index:251658240;mso-wrap-distance-left:0;mso-wrap-distance-right:0;mso-position-horizontal-relative:text;mso-position-vertical-relative:text;mso-width-relative:page;mso-height-relative:page" filled="f">
                  <v:path arrowok="t" fillok="f" o:connecttype="none"/>
                </v:shape>
              </w:pict>
            </w:r>
            <w:r>
              <w:rPr>
                <w:rFonts w:ascii="Times New Roman" w:hAnsi="Times New Roman" w:cs="Times New Roman"/>
                <w:sz w:val="12"/>
                <w:szCs w:val="12"/>
                <w:lang w:eastAsia="en-U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1031" o:spid="_x0000_s1027" type="#_x0000_t12" style="position:absolute;left:0;text-align:left;margin-left:20.95pt;margin-top:.8pt;width:6.05pt;height:9pt;z-index:251659264;visibility:visible;mso-wrap-distance-left:0;mso-wrap-distance-right:0" fillcolor="#9bbb59" strokeweight="3pt">
                  <v:shadow on="t" type="perspective" color="#4e6128" opacity=".5" offset="1pt" offset2="-1pt,-2pt"/>
                </v:shape>
              </w:pict>
            </w:r>
            <w:r w:rsidR="004D256A">
              <w:rPr>
                <w:rFonts w:ascii="Times New Roman" w:hAnsi="Times New Roman" w:cs="Times New Roman"/>
                <w:sz w:val="12"/>
                <w:szCs w:val="12"/>
                <w:lang w:eastAsia="en-US"/>
              </w:rPr>
              <w:t>Pertumbuhan Stabilitas</w:t>
            </w:r>
          </w:p>
        </w:tc>
        <w:tc>
          <w:tcPr>
            <w:tcW w:w="1013" w:type="dxa"/>
            <w:tcBorders>
              <w:top w:val="single" w:sz="4" w:space="0" w:color="auto"/>
              <w:left w:val="single" w:sz="4" w:space="0" w:color="auto"/>
              <w:bottom w:val="single" w:sz="4" w:space="0" w:color="auto"/>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sidRPr="003D5981">
              <w:rPr>
                <w:rFonts w:ascii="Times New Roman" w:hAnsi="Times New Roman" w:cs="Times New Roman"/>
                <w:spacing w:val="565"/>
                <w:sz w:val="12"/>
                <w:szCs w:val="12"/>
                <w:lang w:eastAsia="en-US"/>
              </w:rPr>
              <w:t>V</w:t>
            </w:r>
            <w:r w:rsidRPr="003D5981">
              <w:rPr>
                <w:rFonts w:ascii="Times New Roman" w:hAnsi="Times New Roman" w:cs="Times New Roman"/>
                <w:spacing w:val="1"/>
                <w:sz w:val="12"/>
                <w:szCs w:val="12"/>
                <w:lang w:eastAsia="en-US"/>
              </w:rPr>
              <w:t>I</w:t>
            </w:r>
          </w:p>
          <w:p w:rsidR="00B238D0" w:rsidRDefault="004D256A">
            <w:pPr>
              <w:pStyle w:val="ListParagraph"/>
              <w:spacing w:after="0" w:line="240" w:lineRule="auto"/>
              <w:ind w:left="0" w:right="85"/>
              <w:jc w:val="center"/>
              <w:cnfStyle w:val="000000000000"/>
              <w:rPr>
                <w:rFonts w:ascii="Times New Roman" w:hAnsi="Times New Roman" w:cs="Times New Roman"/>
                <w:sz w:val="12"/>
                <w:szCs w:val="12"/>
                <w:lang w:eastAsia="en-US"/>
              </w:rPr>
            </w:pPr>
            <w:r>
              <w:rPr>
                <w:rFonts w:ascii="Times New Roman" w:hAnsi="Times New Roman" w:cs="Times New Roman"/>
                <w:sz w:val="12"/>
                <w:szCs w:val="12"/>
                <w:lang w:eastAsia="en-US"/>
              </w:rPr>
              <w:t>Penciutan</w:t>
            </w:r>
          </w:p>
        </w:tc>
      </w:tr>
      <w:tr w:rsidR="00B238D0" w:rsidTr="00B238D0">
        <w:trPr>
          <w:cnfStyle w:val="000000100000"/>
          <w:trHeight w:val="130"/>
        </w:trPr>
        <w:tc>
          <w:tcPr>
            <w:cnfStyle w:val="001000000000"/>
            <w:tcW w:w="805" w:type="dxa"/>
            <w:vMerge/>
            <w:tcBorders>
              <w:top w:val="nil"/>
              <w:bottom w:val="nil"/>
            </w:tcBorders>
            <w:shd w:val="clear" w:color="auto" w:fill="auto"/>
            <w:tcFitText/>
            <w:vAlign w:val="center"/>
            <w:hideMark/>
          </w:tcPr>
          <w:p w:rsidR="00B238D0" w:rsidRDefault="00B238D0">
            <w:pPr>
              <w:rPr>
                <w:rFonts w:ascii="Times New Roman" w:eastAsia="SimSun" w:hAnsi="Times New Roman" w:cs="Times New Roman"/>
                <w:sz w:val="12"/>
                <w:szCs w:val="12"/>
                <w:lang w:val="id-ID"/>
              </w:rPr>
            </w:pPr>
          </w:p>
        </w:tc>
        <w:tc>
          <w:tcPr>
            <w:tcW w:w="806" w:type="dxa"/>
            <w:tcBorders>
              <w:top w:val="nil"/>
              <w:bottom w:val="nil"/>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sidRPr="003D5981">
              <w:rPr>
                <w:rFonts w:ascii="Times New Roman" w:hAnsi="Times New Roman" w:cs="Times New Roman"/>
                <w:spacing w:val="23"/>
                <w:sz w:val="12"/>
                <w:szCs w:val="12"/>
                <w:lang w:eastAsia="en-US"/>
              </w:rPr>
              <w:t>Renda</w:t>
            </w:r>
            <w:r w:rsidRPr="003D5981">
              <w:rPr>
                <w:rFonts w:ascii="Times New Roman" w:hAnsi="Times New Roman" w:cs="Times New Roman"/>
                <w:spacing w:val="4"/>
                <w:sz w:val="12"/>
                <w:szCs w:val="12"/>
                <w:lang w:eastAsia="en-US"/>
              </w:rPr>
              <w:t>h</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1,00 – 1,99</w:t>
            </w:r>
          </w:p>
        </w:tc>
        <w:tc>
          <w:tcPr>
            <w:tcW w:w="805" w:type="dxa"/>
            <w:tcBorders>
              <w:top w:val="single" w:sz="4" w:space="0" w:color="auto"/>
              <w:left w:val="single" w:sz="4" w:space="0" w:color="auto"/>
              <w:bottom w:val="single" w:sz="8" w:space="0" w:color="000000"/>
              <w:right w:val="single" w:sz="4" w:space="0" w:color="auto"/>
            </w:tcBorders>
            <w:shd w:val="clear" w:color="auto" w:fill="auto"/>
            <w:tcFitText/>
          </w:tcPr>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sidRPr="003D5981">
              <w:rPr>
                <w:rFonts w:ascii="Times New Roman" w:hAnsi="Times New Roman" w:cs="Times New Roman"/>
                <w:spacing w:val="158"/>
                <w:sz w:val="12"/>
                <w:szCs w:val="12"/>
                <w:lang w:eastAsia="en-US"/>
              </w:rPr>
              <w:t>VI</w:t>
            </w:r>
            <w:r w:rsidRPr="003D5981">
              <w:rPr>
                <w:rFonts w:ascii="Times New Roman" w:hAnsi="Times New Roman" w:cs="Times New Roman"/>
                <w:spacing w:val="2"/>
                <w:sz w:val="12"/>
                <w:szCs w:val="12"/>
                <w:lang w:eastAsia="en-US"/>
              </w:rPr>
              <w:t>I</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Pertumbuhan</w:t>
            </w:r>
          </w:p>
          <w:p w:rsidR="00B238D0" w:rsidRDefault="00B238D0">
            <w:pPr>
              <w:pStyle w:val="ListParagraph"/>
              <w:spacing w:after="0" w:line="240" w:lineRule="auto"/>
              <w:ind w:left="0" w:right="85"/>
              <w:jc w:val="center"/>
              <w:cnfStyle w:val="000000100000"/>
              <w:rPr>
                <w:rFonts w:ascii="Times New Roman" w:hAnsi="Times New Roman" w:cs="Times New Roman"/>
                <w:sz w:val="12"/>
                <w:szCs w:val="12"/>
                <w:lang w:eastAsia="en-US"/>
              </w:rPr>
            </w:pPr>
          </w:p>
          <w:p w:rsidR="00B238D0" w:rsidRDefault="00B238D0">
            <w:pPr>
              <w:pStyle w:val="ListParagraph"/>
              <w:spacing w:after="0" w:line="240" w:lineRule="auto"/>
              <w:ind w:left="0" w:right="85"/>
              <w:jc w:val="center"/>
              <w:cnfStyle w:val="000000100000"/>
              <w:rPr>
                <w:rFonts w:ascii="Times New Roman" w:hAnsi="Times New Roman" w:cs="Times New Roman"/>
                <w:sz w:val="12"/>
                <w:szCs w:val="12"/>
                <w:lang w:eastAsia="en-US"/>
              </w:rPr>
            </w:pPr>
          </w:p>
        </w:tc>
        <w:tc>
          <w:tcPr>
            <w:tcW w:w="1074" w:type="dxa"/>
            <w:tcBorders>
              <w:top w:val="single" w:sz="4" w:space="0" w:color="auto"/>
              <w:left w:val="single" w:sz="4" w:space="0" w:color="auto"/>
              <w:bottom w:val="single" w:sz="8" w:space="0" w:color="000000"/>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sidRPr="003D5981">
              <w:rPr>
                <w:rFonts w:ascii="Times New Roman" w:hAnsi="Times New Roman" w:cs="Times New Roman"/>
                <w:spacing w:val="182"/>
                <w:sz w:val="12"/>
                <w:szCs w:val="12"/>
                <w:lang w:eastAsia="en-US"/>
              </w:rPr>
              <w:t>VII</w:t>
            </w:r>
            <w:r w:rsidRPr="003D5981">
              <w:rPr>
                <w:rFonts w:ascii="Times New Roman" w:hAnsi="Times New Roman" w:cs="Times New Roman"/>
                <w:spacing w:val="1"/>
                <w:sz w:val="12"/>
                <w:szCs w:val="12"/>
                <w:lang w:eastAsia="en-US"/>
              </w:rPr>
              <w:t>I</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Perumbuhan</w:t>
            </w:r>
          </w:p>
        </w:tc>
        <w:tc>
          <w:tcPr>
            <w:tcW w:w="1013" w:type="dxa"/>
            <w:tcBorders>
              <w:top w:val="single" w:sz="4" w:space="0" w:color="auto"/>
              <w:left w:val="single" w:sz="4" w:space="0" w:color="auto"/>
              <w:bottom w:val="single" w:sz="8" w:space="0" w:color="000000"/>
              <w:right w:val="single" w:sz="4" w:space="0" w:color="auto"/>
            </w:tcBorders>
            <w:shd w:val="clear" w:color="auto" w:fill="auto"/>
            <w:tcFitText/>
            <w:hideMark/>
          </w:tcPr>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sidRPr="003D5981">
              <w:rPr>
                <w:rFonts w:ascii="Times New Roman" w:hAnsi="Times New Roman" w:cs="Times New Roman"/>
                <w:spacing w:val="565"/>
                <w:sz w:val="12"/>
                <w:szCs w:val="12"/>
                <w:lang w:eastAsia="en-US"/>
              </w:rPr>
              <w:t>I</w:t>
            </w:r>
            <w:r w:rsidRPr="003D5981">
              <w:rPr>
                <w:rFonts w:ascii="Times New Roman" w:hAnsi="Times New Roman" w:cs="Times New Roman"/>
                <w:spacing w:val="1"/>
                <w:sz w:val="12"/>
                <w:szCs w:val="12"/>
                <w:lang w:eastAsia="en-US"/>
              </w:rPr>
              <w:t>X</w:t>
            </w:r>
          </w:p>
          <w:p w:rsidR="00B238D0" w:rsidRDefault="004D256A">
            <w:pPr>
              <w:pStyle w:val="ListParagraph"/>
              <w:spacing w:after="0" w:line="240" w:lineRule="auto"/>
              <w:ind w:left="0" w:right="85"/>
              <w:jc w:val="center"/>
              <w:cnfStyle w:val="000000100000"/>
              <w:rPr>
                <w:rFonts w:ascii="Times New Roman" w:hAnsi="Times New Roman" w:cs="Times New Roman"/>
                <w:sz w:val="12"/>
                <w:szCs w:val="12"/>
                <w:lang w:eastAsia="en-US"/>
              </w:rPr>
            </w:pPr>
            <w:r>
              <w:rPr>
                <w:rFonts w:ascii="Times New Roman" w:hAnsi="Times New Roman" w:cs="Times New Roman"/>
                <w:sz w:val="12"/>
                <w:szCs w:val="12"/>
                <w:lang w:eastAsia="en-US"/>
              </w:rPr>
              <w:t>Likuidasi</w:t>
            </w:r>
          </w:p>
        </w:tc>
      </w:tr>
    </w:tbl>
    <w:p w:rsidR="00B238D0" w:rsidRDefault="004D256A">
      <w:pPr>
        <w:spacing w:line="240" w:lineRule="auto"/>
        <w:rPr>
          <w:rFonts w:ascii="Times New Roman" w:eastAsia="Times New Roman" w:hAnsi="Times New Roman" w:cs="Times New Roman"/>
          <w:sz w:val="12"/>
          <w:szCs w:val="12"/>
          <w:lang w:val="id-ID"/>
        </w:rPr>
      </w:pPr>
      <w:r>
        <w:rPr>
          <w:rFonts w:ascii="Times New Roman" w:hAnsi="Times New Roman" w:cs="Times New Roman"/>
          <w:sz w:val="12"/>
          <w:szCs w:val="12"/>
          <w:lang w:val="id-ID"/>
        </w:rPr>
        <w:t>Sumber: Analisis Data Primer (2019)</w:t>
      </w:r>
    </w:p>
    <w:p w:rsidR="00B238D0" w:rsidRDefault="004D256A">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Gambar. 1 menunjukkan faktor strategi internal 2,50 dan faktor strategi eksternal 2,00 hal ini menunjukkan bahwa titik koordinat terletak pada pertumbuhan stabilitas V yang disebut strategi pertahankan dan pelihara. Sel rata-rata untuk  faktor internal  dan  Menengah untuk faktor eksternal. Strategi penetrasi </w:t>
      </w:r>
      <w:r>
        <w:rPr>
          <w:rFonts w:ascii="Times New Roman" w:hAnsi="Times New Roman" w:cs="Times New Roman"/>
          <w:sz w:val="24"/>
          <w:szCs w:val="24"/>
          <w:lang w:val="id-ID"/>
        </w:rPr>
        <w:lastRenderedPageBreak/>
        <w:t>pasar dan pengembangan produk dapat dilakukan usaha abon tewel/nangka di Desa Sumber Agung Kecamatan Margo Tabir Kabupaten Merangin yang berada pada sel tersebut.</w:t>
      </w:r>
    </w:p>
    <w:p w:rsidR="00B238D0" w:rsidRDefault="004D256A">
      <w:pPr>
        <w:spacing w:after="0" w:line="240" w:lineRule="auto"/>
        <w:ind w:firstLine="426"/>
        <w:rPr>
          <w:rFonts w:ascii="Times New Roman" w:hAnsi="Times New Roman" w:cs="Times New Roman"/>
          <w:i/>
          <w:sz w:val="24"/>
          <w:szCs w:val="24"/>
          <w:lang w:val="en-ID"/>
        </w:rPr>
      </w:pPr>
      <w:r>
        <w:rPr>
          <w:rFonts w:ascii="Times New Roman" w:hAnsi="Times New Roman" w:cs="Times New Roman"/>
          <w:sz w:val="24"/>
          <w:szCs w:val="24"/>
          <w:lang w:val="id-ID"/>
        </w:rPr>
        <w:t>Sesuai dengan pendapat Fred R. David, (2011) bahwasanya total skor faktor strategi internal dan total skor faktor strategi eksternal berkisar 2,0 sampai dengan 2,99 dianggap pada posisi sedang/menengah dan jika divisi yang masuk dalam sel III, V, atau VII dapat di tangani dengan baik melalui strategi menjaga dan mempertahankan (</w:t>
      </w:r>
      <w:r>
        <w:rPr>
          <w:rFonts w:ascii="Times New Roman" w:hAnsi="Times New Roman" w:cs="Times New Roman"/>
          <w:i/>
          <w:sz w:val="24"/>
          <w:szCs w:val="24"/>
          <w:lang w:val="id-ID"/>
        </w:rPr>
        <w:t>hold and maintain).</w:t>
      </w:r>
    </w:p>
    <w:p w:rsidR="00B238D0" w:rsidRDefault="004D256A">
      <w:pPr>
        <w:spacing w:after="0" w:line="240" w:lineRule="auto"/>
        <w:rPr>
          <w:rFonts w:ascii="Times New Roman" w:hAnsi="Times New Roman" w:cs="Times New Roman"/>
          <w:b/>
          <w:sz w:val="24"/>
          <w:szCs w:val="24"/>
        </w:rPr>
      </w:pPr>
      <w:r>
        <w:rPr>
          <w:rFonts w:ascii="Times New Roman" w:hAnsi="Times New Roman" w:cs="Times New Roman"/>
          <w:b/>
          <w:sz w:val="24"/>
          <w:szCs w:val="24"/>
        </w:rPr>
        <w:t>Analisis Matriks SWOT</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Matriks SWOT menggambarkan bagaimana peluang serta ancaman </w:t>
      </w:r>
      <w:r>
        <w:rPr>
          <w:rFonts w:ascii="Times New Roman" w:hAnsi="Times New Roman" w:cs="Times New Roman"/>
          <w:sz w:val="24"/>
          <w:szCs w:val="24"/>
        </w:rPr>
        <w:lastRenderedPageBreak/>
        <w:t>dari faktor eksternal dapat dihadapi Usaha Abon Tewel/Nangka di Desa Sumber Agung Kecamatan Margo Tabir Kabupaten Merangin dapat disesuikan dengan faktor kekuatan dan kelemahan yang dimiliki usaha tersebut.</w:t>
      </w:r>
    </w:p>
    <w:p w:rsidR="00B238D0" w:rsidRDefault="004D256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Dari hasil EFAS dan IFAS dapat diketahui strategi yang semestinya dilakukan oleh pengusaha abon tewel/nangka. Berikut ini tabel analisis matrik SWOT dapat dilihat pada Tabel 3.</w:t>
      </w:r>
    </w:p>
    <w:p w:rsidR="00B238D0" w:rsidRDefault="00B238D0">
      <w:pPr>
        <w:spacing w:line="240" w:lineRule="auto"/>
        <w:rPr>
          <w:rFonts w:ascii="Times New Roman" w:eastAsia="SimSun" w:hAnsi="Times New Roman" w:cs="Times New Roman"/>
          <w:sz w:val="24"/>
          <w:szCs w:val="24"/>
          <w:lang w:val="id-ID" w:eastAsia="id-ID"/>
        </w:rPr>
      </w:pPr>
    </w:p>
    <w:p w:rsidR="00B238D0" w:rsidRDefault="00B238D0">
      <w:pPr>
        <w:spacing w:line="240" w:lineRule="auto"/>
        <w:rPr>
          <w:rFonts w:ascii="Times New Roman" w:eastAsia="SimSun" w:hAnsi="Times New Roman" w:cs="Times New Roman"/>
          <w:sz w:val="24"/>
          <w:szCs w:val="24"/>
          <w:lang w:val="id-ID" w:eastAsia="id-ID"/>
        </w:rPr>
      </w:pPr>
    </w:p>
    <w:p w:rsidR="00B238D0" w:rsidRDefault="00B238D0">
      <w:pPr>
        <w:spacing w:line="240" w:lineRule="auto"/>
        <w:rPr>
          <w:rFonts w:ascii="Times New Roman" w:eastAsia="SimSun" w:hAnsi="Times New Roman" w:cs="Times New Roman"/>
          <w:sz w:val="24"/>
          <w:szCs w:val="24"/>
          <w:lang w:val="id-ID" w:eastAsia="id-ID"/>
        </w:rPr>
      </w:pPr>
    </w:p>
    <w:p w:rsidR="00B238D0" w:rsidRDefault="00B238D0">
      <w:pPr>
        <w:spacing w:line="240" w:lineRule="auto"/>
        <w:rPr>
          <w:rFonts w:ascii="Times New Roman" w:hAnsi="Times New Roman" w:cs="Times New Roman"/>
          <w:sz w:val="24"/>
          <w:szCs w:val="24"/>
          <w:lang w:val="id-ID"/>
        </w:rPr>
        <w:sectPr w:rsidR="00B238D0">
          <w:type w:val="continuous"/>
          <w:pgSz w:w="11906" w:h="16838"/>
          <w:pgMar w:top="1701" w:right="1701" w:bottom="1701" w:left="2268" w:header="708" w:footer="708" w:gutter="0"/>
          <w:cols w:num="2" w:space="708"/>
          <w:docGrid w:linePitch="360"/>
        </w:sectPr>
      </w:pPr>
    </w:p>
    <w:p w:rsidR="00B238D0" w:rsidRDefault="00B238D0">
      <w:pPr>
        <w:pStyle w:val="ListParagraph"/>
        <w:spacing w:line="240" w:lineRule="auto"/>
        <w:ind w:left="0"/>
        <w:jc w:val="both"/>
        <w:rPr>
          <w:rFonts w:ascii="Times New Roman" w:hAnsi="Times New Roman" w:cs="Times New Roman"/>
          <w:b/>
          <w:sz w:val="24"/>
          <w:szCs w:val="24"/>
        </w:rPr>
      </w:pPr>
    </w:p>
    <w:p w:rsidR="00B238D0" w:rsidRDefault="004D256A">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Tabel 3. Matriks SWOT Strategi Pengembangan usaha Abon Tewel di Desa Sumber Agung Kecamatan Margo Tabir Kabupaten Merangin.</w:t>
      </w:r>
    </w:p>
    <w:tbl>
      <w:tblPr>
        <w:tblStyle w:val="LightShading5"/>
        <w:tblW w:w="0" w:type="auto"/>
        <w:tblLook w:val="04A0"/>
      </w:tblPr>
      <w:tblGrid>
        <w:gridCol w:w="2717"/>
        <w:gridCol w:w="2718"/>
        <w:gridCol w:w="2718"/>
      </w:tblGrid>
      <w:tr w:rsidR="00B238D0" w:rsidTr="00B238D0">
        <w:trPr>
          <w:cnfStyle w:val="100000000000"/>
          <w:trHeight w:val="1553"/>
        </w:trPr>
        <w:tc>
          <w:tcPr>
            <w:cnfStyle w:val="001000000000"/>
            <w:tcW w:w="2717" w:type="dxa"/>
            <w:shd w:val="clear" w:color="auto" w:fill="auto"/>
            <w:tcFitText/>
          </w:tcPr>
          <w:p w:rsidR="00B238D0" w:rsidRDefault="00D3386C">
            <w:pPr>
              <w:pStyle w:val="ListParagraph"/>
              <w:spacing w:line="240" w:lineRule="auto"/>
              <w:ind w:left="0"/>
              <w:jc w:val="right"/>
              <w:rPr>
                <w:rFonts w:ascii="Times New Roman" w:hAnsi="Times New Roman" w:cs="Times New Roman"/>
                <w:sz w:val="16"/>
                <w:szCs w:val="16"/>
                <w:lang w:eastAsia="en-US"/>
              </w:rPr>
            </w:pPr>
            <w:r w:rsidRPr="00D3386C">
              <w:rPr>
                <w:rFonts w:ascii="Times New Roman" w:hAnsi="Times New Roman" w:cs="Times New Roman"/>
                <w:spacing w:val="705"/>
                <w:sz w:val="16"/>
                <w:szCs w:val="16"/>
                <w:lang w:eastAsia="en-US"/>
              </w:rPr>
              <w:pict>
                <v:shape id="1032" o:spid="_x0000_s1026" type="#_x0000_m1031" style="position:absolute;left:0;text-align:left;margin-left:-6.15pt;margin-top:-.8pt;width:135pt;height:82.15pt;z-index:251660288;mso-wrap-distance-left:0;mso-wrap-distance-right:0;mso-position-horizontal-relative:text;mso-position-vertical-relative:text;mso-width-relative:page;mso-height-relative:page" filled="f">
                  <v:path arrowok="t" fillok="f" o:connecttype="none"/>
                </v:shape>
              </w:pict>
            </w:r>
            <w:r w:rsidR="004D256A" w:rsidRPr="003D5981">
              <w:rPr>
                <w:rFonts w:ascii="Times New Roman" w:hAnsi="Times New Roman" w:cs="Times New Roman"/>
                <w:spacing w:val="705"/>
                <w:sz w:val="16"/>
                <w:szCs w:val="16"/>
                <w:lang w:eastAsia="en-US"/>
              </w:rPr>
              <w:t>IFA</w:t>
            </w:r>
            <w:r w:rsidR="004D256A" w:rsidRPr="003D5981">
              <w:rPr>
                <w:rFonts w:ascii="Times New Roman" w:hAnsi="Times New Roman" w:cs="Times New Roman"/>
                <w:spacing w:val="2"/>
                <w:sz w:val="16"/>
                <w:szCs w:val="16"/>
                <w:lang w:eastAsia="en-US"/>
              </w:rPr>
              <w:t>S</w:t>
            </w:r>
          </w:p>
          <w:p w:rsidR="00B238D0" w:rsidRDefault="00B238D0">
            <w:pPr>
              <w:pStyle w:val="ListParagraph"/>
              <w:spacing w:line="240" w:lineRule="auto"/>
              <w:ind w:left="0"/>
              <w:jc w:val="right"/>
              <w:rPr>
                <w:rFonts w:ascii="Times New Roman" w:hAnsi="Times New Roman" w:cs="Times New Roman"/>
                <w:sz w:val="16"/>
                <w:szCs w:val="16"/>
                <w:lang w:eastAsia="en-US"/>
              </w:rPr>
            </w:pPr>
          </w:p>
          <w:p w:rsidR="00B238D0" w:rsidRDefault="00B238D0">
            <w:pPr>
              <w:pStyle w:val="ListParagraph"/>
              <w:spacing w:line="240" w:lineRule="auto"/>
              <w:ind w:left="0"/>
              <w:jc w:val="right"/>
              <w:rPr>
                <w:rFonts w:ascii="Times New Roman" w:hAnsi="Times New Roman" w:cs="Times New Roman"/>
                <w:sz w:val="16"/>
                <w:szCs w:val="16"/>
                <w:lang w:eastAsia="en-US"/>
              </w:rPr>
            </w:pPr>
          </w:p>
          <w:p w:rsidR="00B238D0" w:rsidRDefault="00B238D0">
            <w:pPr>
              <w:pStyle w:val="ListParagraph"/>
              <w:spacing w:line="240" w:lineRule="auto"/>
              <w:ind w:left="0"/>
              <w:jc w:val="right"/>
              <w:rPr>
                <w:rFonts w:ascii="Times New Roman" w:hAnsi="Times New Roman" w:cs="Times New Roman"/>
                <w:sz w:val="16"/>
                <w:szCs w:val="16"/>
                <w:lang w:eastAsia="en-US"/>
              </w:rPr>
            </w:pPr>
          </w:p>
          <w:p w:rsidR="00B238D0" w:rsidRDefault="00B238D0">
            <w:pPr>
              <w:pStyle w:val="ListParagraph"/>
              <w:spacing w:line="240" w:lineRule="auto"/>
              <w:ind w:left="0"/>
              <w:jc w:val="right"/>
              <w:rPr>
                <w:rFonts w:ascii="Times New Roman" w:hAnsi="Times New Roman" w:cs="Times New Roman"/>
                <w:sz w:val="16"/>
                <w:szCs w:val="16"/>
                <w:lang w:eastAsia="en-US"/>
              </w:rPr>
            </w:pPr>
          </w:p>
          <w:p w:rsidR="00B238D0" w:rsidRDefault="00B238D0">
            <w:pPr>
              <w:pStyle w:val="ListParagraph"/>
              <w:spacing w:line="240" w:lineRule="auto"/>
              <w:ind w:left="0"/>
              <w:jc w:val="right"/>
              <w:rPr>
                <w:rFonts w:ascii="Times New Roman" w:hAnsi="Times New Roman" w:cs="Times New Roman"/>
                <w:sz w:val="16"/>
                <w:szCs w:val="16"/>
                <w:lang w:eastAsia="en-US"/>
              </w:rPr>
            </w:pPr>
          </w:p>
          <w:p w:rsidR="00B238D0" w:rsidRDefault="00B238D0">
            <w:pPr>
              <w:pStyle w:val="ListParagraph"/>
              <w:spacing w:line="240" w:lineRule="auto"/>
              <w:ind w:left="0"/>
              <w:rPr>
                <w:rFonts w:ascii="Times New Roman" w:hAnsi="Times New Roman" w:cs="Times New Roman"/>
                <w:sz w:val="16"/>
                <w:szCs w:val="16"/>
                <w:lang w:eastAsia="en-US"/>
              </w:rPr>
            </w:pPr>
          </w:p>
          <w:p w:rsidR="00B238D0" w:rsidRDefault="00B238D0">
            <w:pPr>
              <w:pStyle w:val="ListParagraph"/>
              <w:spacing w:line="240" w:lineRule="auto"/>
              <w:ind w:left="0"/>
              <w:rPr>
                <w:rFonts w:ascii="Times New Roman" w:hAnsi="Times New Roman" w:cs="Times New Roman"/>
                <w:sz w:val="16"/>
                <w:szCs w:val="16"/>
                <w:lang w:eastAsia="en-US"/>
              </w:rPr>
            </w:pPr>
          </w:p>
          <w:p w:rsidR="00B238D0" w:rsidRDefault="004D256A">
            <w:pPr>
              <w:pStyle w:val="ListParagraph"/>
              <w:spacing w:line="240" w:lineRule="auto"/>
              <w:ind w:left="0"/>
              <w:jc w:val="both"/>
              <w:rPr>
                <w:rFonts w:ascii="Times New Roman" w:hAnsi="Times New Roman" w:cs="Times New Roman"/>
                <w:sz w:val="16"/>
                <w:szCs w:val="16"/>
                <w:lang w:eastAsia="en-US"/>
              </w:rPr>
            </w:pPr>
            <w:r>
              <w:rPr>
                <w:rFonts w:ascii="Times New Roman" w:hAnsi="Times New Roman" w:cs="Times New Roman"/>
                <w:sz w:val="16"/>
                <w:szCs w:val="16"/>
                <w:lang w:eastAsia="en-US"/>
              </w:rPr>
              <w:t>EFAS</w:t>
            </w:r>
          </w:p>
        </w:tc>
        <w:tc>
          <w:tcPr>
            <w:tcW w:w="2718" w:type="dxa"/>
            <w:shd w:val="clear" w:color="auto" w:fill="auto"/>
            <w:tcFitText/>
          </w:tcPr>
          <w:p w:rsidR="00B238D0" w:rsidRPr="00612765" w:rsidRDefault="004D256A">
            <w:pPr>
              <w:pStyle w:val="ListParagraph"/>
              <w:spacing w:line="240" w:lineRule="auto"/>
              <w:ind w:left="0"/>
              <w:jc w:val="center"/>
              <w:cnfStyle w:val="100000000000"/>
              <w:rPr>
                <w:rFonts w:ascii="Times New Roman" w:hAnsi="Times New Roman" w:cs="Times New Roman"/>
                <w:sz w:val="16"/>
                <w:szCs w:val="16"/>
                <w:lang w:eastAsia="en-US"/>
              </w:rPr>
            </w:pPr>
            <w:r w:rsidRPr="00612765">
              <w:rPr>
                <w:rFonts w:ascii="Times New Roman" w:hAnsi="Times New Roman" w:cs="Times New Roman"/>
                <w:i/>
                <w:spacing w:val="126"/>
                <w:sz w:val="16"/>
                <w:szCs w:val="16"/>
                <w:lang w:eastAsia="en-US"/>
              </w:rPr>
              <w:t>STRENGHT</w:t>
            </w:r>
            <w:r w:rsidRPr="00612765">
              <w:rPr>
                <w:rFonts w:ascii="Times New Roman" w:hAnsi="Times New Roman" w:cs="Times New Roman"/>
                <w:spacing w:val="126"/>
                <w:sz w:val="16"/>
                <w:szCs w:val="16"/>
                <w:lang w:eastAsia="en-US"/>
              </w:rPr>
              <w:t xml:space="preserve"> (S</w:t>
            </w:r>
            <w:r w:rsidRPr="00612765">
              <w:rPr>
                <w:rFonts w:ascii="Times New Roman" w:hAnsi="Times New Roman" w:cs="Times New Roman"/>
                <w:spacing w:val="8"/>
                <w:sz w:val="16"/>
                <w:szCs w:val="16"/>
                <w:lang w:eastAsia="en-US"/>
              </w:rPr>
              <w:t>)</w:t>
            </w:r>
          </w:p>
          <w:p w:rsidR="00B238D0" w:rsidRPr="00612765" w:rsidRDefault="00B238D0">
            <w:pPr>
              <w:pStyle w:val="ListParagraph"/>
              <w:spacing w:line="240" w:lineRule="auto"/>
              <w:ind w:left="0"/>
              <w:cnfStyle w:val="100000000000"/>
              <w:rPr>
                <w:rFonts w:ascii="Times New Roman" w:hAnsi="Times New Roman" w:cs="Times New Roman"/>
                <w:sz w:val="16"/>
                <w:szCs w:val="16"/>
                <w:lang w:eastAsia="en-US"/>
              </w:rPr>
            </w:pPr>
          </w:p>
          <w:p w:rsidR="00B238D0" w:rsidRPr="00612765" w:rsidRDefault="004D256A">
            <w:pPr>
              <w:pStyle w:val="ListParagraph"/>
              <w:numPr>
                <w:ilvl w:val="0"/>
                <w:numId w:val="14"/>
              </w:numPr>
              <w:spacing w:line="240" w:lineRule="auto"/>
              <w:ind w:left="260" w:hanging="283"/>
              <w:cnfStyle w:val="100000000000"/>
              <w:rPr>
                <w:rFonts w:ascii="Times New Roman" w:hAnsi="Times New Roman" w:cs="Times New Roman"/>
                <w:sz w:val="16"/>
                <w:szCs w:val="16"/>
                <w:lang w:eastAsia="en-US"/>
              </w:rPr>
            </w:pPr>
            <w:r w:rsidRPr="00612765">
              <w:rPr>
                <w:rFonts w:ascii="Times New Roman" w:hAnsi="Times New Roman" w:cs="Times New Roman"/>
                <w:b w:val="0"/>
                <w:sz w:val="16"/>
                <w:szCs w:val="16"/>
                <w:lang w:eastAsia="en-US"/>
              </w:rPr>
              <w:t>Sumber modal sendiri</w:t>
            </w:r>
          </w:p>
          <w:p w:rsidR="00B238D0" w:rsidRPr="00612765" w:rsidRDefault="004D256A">
            <w:pPr>
              <w:pStyle w:val="ListParagraph"/>
              <w:numPr>
                <w:ilvl w:val="0"/>
                <w:numId w:val="14"/>
              </w:numPr>
              <w:spacing w:line="240" w:lineRule="auto"/>
              <w:ind w:left="260" w:hanging="283"/>
              <w:cnfStyle w:val="100000000000"/>
              <w:rPr>
                <w:rFonts w:ascii="Times New Roman" w:hAnsi="Times New Roman" w:cs="Times New Roman"/>
                <w:sz w:val="16"/>
                <w:szCs w:val="16"/>
                <w:lang w:eastAsia="en-US"/>
              </w:rPr>
            </w:pPr>
            <w:r w:rsidRPr="00612765">
              <w:rPr>
                <w:rFonts w:ascii="Times New Roman" w:hAnsi="Times New Roman" w:cs="Times New Roman"/>
                <w:b w:val="0"/>
                <w:sz w:val="16"/>
                <w:szCs w:val="16"/>
                <w:lang w:eastAsia="en-US"/>
              </w:rPr>
              <w:t>Kelancaran perputaran modal</w:t>
            </w:r>
          </w:p>
          <w:p w:rsidR="00B238D0" w:rsidRDefault="004D256A">
            <w:pPr>
              <w:pStyle w:val="ListParagraph"/>
              <w:numPr>
                <w:ilvl w:val="0"/>
                <w:numId w:val="14"/>
              </w:numPr>
              <w:spacing w:line="240" w:lineRule="auto"/>
              <w:ind w:left="260" w:hanging="283"/>
              <w:cnfStyle w:val="100000000000"/>
              <w:rPr>
                <w:rFonts w:ascii="Times New Roman" w:hAnsi="Times New Roman" w:cs="Times New Roman"/>
                <w:sz w:val="16"/>
                <w:szCs w:val="16"/>
                <w:lang w:eastAsia="en-US"/>
              </w:rPr>
            </w:pPr>
            <w:r w:rsidRPr="00612765">
              <w:rPr>
                <w:rFonts w:ascii="Times New Roman" w:hAnsi="Times New Roman" w:cs="Times New Roman"/>
                <w:b w:val="0"/>
                <w:sz w:val="16"/>
                <w:szCs w:val="16"/>
                <w:lang w:eastAsia="en-US"/>
              </w:rPr>
              <w:t>Tenaga kerja berpengalaman</w:t>
            </w:r>
          </w:p>
        </w:tc>
        <w:tc>
          <w:tcPr>
            <w:tcW w:w="2718" w:type="dxa"/>
            <w:shd w:val="clear" w:color="auto" w:fill="auto"/>
            <w:tcFitText/>
          </w:tcPr>
          <w:p w:rsidR="00B238D0" w:rsidRDefault="004D256A">
            <w:pPr>
              <w:pStyle w:val="ListParagraph"/>
              <w:spacing w:line="240" w:lineRule="auto"/>
              <w:ind w:left="0"/>
              <w:jc w:val="center"/>
              <w:cnfStyle w:val="100000000000"/>
              <w:rPr>
                <w:rFonts w:ascii="Times New Roman" w:hAnsi="Times New Roman" w:cs="Times New Roman"/>
                <w:sz w:val="16"/>
                <w:szCs w:val="16"/>
                <w:lang w:eastAsia="en-US"/>
              </w:rPr>
            </w:pPr>
            <w:r w:rsidRPr="003D5981">
              <w:rPr>
                <w:rFonts w:ascii="Times New Roman" w:hAnsi="Times New Roman" w:cs="Times New Roman"/>
                <w:i/>
                <w:spacing w:val="119"/>
                <w:sz w:val="16"/>
                <w:szCs w:val="16"/>
                <w:lang w:eastAsia="en-US"/>
              </w:rPr>
              <w:t>WEAKNESS</w:t>
            </w:r>
            <w:r w:rsidRPr="003D5981">
              <w:rPr>
                <w:rFonts w:ascii="Times New Roman" w:hAnsi="Times New Roman" w:cs="Times New Roman"/>
                <w:spacing w:val="119"/>
                <w:sz w:val="16"/>
                <w:szCs w:val="16"/>
                <w:lang w:eastAsia="en-US"/>
              </w:rPr>
              <w:t xml:space="preserve"> (W</w:t>
            </w:r>
            <w:r w:rsidRPr="003D5981">
              <w:rPr>
                <w:rFonts w:ascii="Times New Roman" w:hAnsi="Times New Roman" w:cs="Times New Roman"/>
                <w:spacing w:val="4"/>
                <w:sz w:val="16"/>
                <w:szCs w:val="16"/>
                <w:lang w:eastAsia="en-US"/>
              </w:rPr>
              <w:t>)</w:t>
            </w:r>
          </w:p>
          <w:p w:rsidR="00B238D0" w:rsidRDefault="00B238D0">
            <w:pPr>
              <w:pStyle w:val="ListParagraph"/>
              <w:spacing w:line="240" w:lineRule="auto"/>
              <w:ind w:left="0"/>
              <w:cnfStyle w:val="100000000000"/>
              <w:rPr>
                <w:rFonts w:ascii="Times New Roman" w:hAnsi="Times New Roman" w:cs="Times New Roman"/>
                <w:sz w:val="16"/>
                <w:szCs w:val="16"/>
                <w:lang w:eastAsia="en-US"/>
              </w:rPr>
            </w:pPr>
          </w:p>
          <w:p w:rsidR="00B238D0" w:rsidRDefault="004D256A">
            <w:pPr>
              <w:pStyle w:val="ListParagraph"/>
              <w:numPr>
                <w:ilvl w:val="0"/>
                <w:numId w:val="20"/>
              </w:numPr>
              <w:spacing w:line="240" w:lineRule="auto"/>
              <w:cnfStyle w:val="100000000000"/>
              <w:rPr>
                <w:rFonts w:ascii="Times New Roman" w:hAnsi="Times New Roman" w:cs="Times New Roman"/>
                <w:sz w:val="16"/>
                <w:szCs w:val="16"/>
                <w:lang w:eastAsia="en-US"/>
              </w:rPr>
            </w:pPr>
            <w:r>
              <w:rPr>
                <w:rFonts w:ascii="Times New Roman" w:hAnsi="Times New Roman" w:cs="Times New Roman"/>
                <w:b w:val="0"/>
                <w:sz w:val="16"/>
                <w:szCs w:val="16"/>
                <w:lang w:eastAsia="en-US"/>
              </w:rPr>
              <w:t>Kurangnya efektifitas kerja karyawan dalam bekerja</w:t>
            </w:r>
          </w:p>
          <w:p w:rsidR="00B238D0" w:rsidRDefault="004D256A">
            <w:pPr>
              <w:pStyle w:val="ListParagraph"/>
              <w:numPr>
                <w:ilvl w:val="0"/>
                <w:numId w:val="20"/>
              </w:numPr>
              <w:spacing w:line="240" w:lineRule="auto"/>
              <w:cnfStyle w:val="100000000000"/>
              <w:rPr>
                <w:rFonts w:ascii="Times New Roman" w:hAnsi="Times New Roman" w:cs="Times New Roman"/>
                <w:sz w:val="16"/>
                <w:szCs w:val="16"/>
                <w:lang w:eastAsia="en-US"/>
              </w:rPr>
            </w:pPr>
            <w:r>
              <w:rPr>
                <w:rFonts w:ascii="Times New Roman" w:hAnsi="Times New Roman" w:cs="Times New Roman"/>
                <w:b w:val="0"/>
                <w:sz w:val="16"/>
                <w:szCs w:val="16"/>
                <w:lang w:eastAsia="en-US"/>
              </w:rPr>
              <w:t>Kurangnya teknologi yang digunakan dalam usaha</w:t>
            </w:r>
          </w:p>
          <w:p w:rsidR="00B238D0" w:rsidRDefault="004D256A">
            <w:pPr>
              <w:pStyle w:val="ListParagraph"/>
              <w:numPr>
                <w:ilvl w:val="0"/>
                <w:numId w:val="20"/>
              </w:numPr>
              <w:spacing w:line="240" w:lineRule="auto"/>
              <w:cnfStyle w:val="100000000000"/>
              <w:rPr>
                <w:rFonts w:ascii="Times New Roman" w:hAnsi="Times New Roman" w:cs="Times New Roman"/>
                <w:sz w:val="16"/>
                <w:szCs w:val="16"/>
                <w:lang w:eastAsia="en-US"/>
              </w:rPr>
            </w:pPr>
            <w:r>
              <w:rPr>
                <w:rFonts w:ascii="Times New Roman" w:hAnsi="Times New Roman" w:cs="Times New Roman"/>
                <w:b w:val="0"/>
                <w:sz w:val="16"/>
                <w:szCs w:val="16"/>
                <w:lang w:eastAsia="en-US"/>
              </w:rPr>
              <w:t>Lamanya waktu dalam proses produksi</w:t>
            </w:r>
          </w:p>
        </w:tc>
      </w:tr>
      <w:tr w:rsidR="00B238D0" w:rsidTr="00B238D0">
        <w:trPr>
          <w:cnfStyle w:val="000000100000"/>
        </w:trPr>
        <w:tc>
          <w:tcPr>
            <w:cnfStyle w:val="001000000000"/>
            <w:tcW w:w="2717" w:type="dxa"/>
            <w:tcBorders>
              <w:top w:val="nil"/>
              <w:bottom w:val="nil"/>
            </w:tcBorders>
            <w:shd w:val="clear" w:color="auto" w:fill="auto"/>
            <w:tcFitText/>
            <w:hideMark/>
          </w:tcPr>
          <w:p w:rsidR="00B238D0" w:rsidRDefault="004D256A">
            <w:pPr>
              <w:pStyle w:val="ListParagraph"/>
              <w:spacing w:line="240" w:lineRule="auto"/>
              <w:ind w:left="0"/>
              <w:jc w:val="both"/>
              <w:rPr>
                <w:rFonts w:ascii="Times New Roman" w:hAnsi="Times New Roman" w:cs="Times New Roman"/>
                <w:sz w:val="16"/>
                <w:szCs w:val="16"/>
                <w:lang w:eastAsia="en-US"/>
              </w:rPr>
            </w:pPr>
            <w:r w:rsidRPr="003D5981">
              <w:rPr>
                <w:rFonts w:ascii="Times New Roman" w:hAnsi="Times New Roman" w:cs="Times New Roman"/>
                <w:i/>
                <w:spacing w:val="77"/>
                <w:sz w:val="16"/>
                <w:szCs w:val="16"/>
                <w:lang w:eastAsia="en-US"/>
              </w:rPr>
              <w:t>OPPORTUNITY</w:t>
            </w:r>
            <w:r w:rsidRPr="003D5981">
              <w:rPr>
                <w:rFonts w:ascii="Times New Roman" w:hAnsi="Times New Roman" w:cs="Times New Roman"/>
                <w:spacing w:val="77"/>
                <w:sz w:val="16"/>
                <w:szCs w:val="16"/>
                <w:lang w:eastAsia="en-US"/>
              </w:rPr>
              <w:t xml:space="preserve"> (O</w:t>
            </w:r>
            <w:r w:rsidRPr="003D5981">
              <w:rPr>
                <w:rFonts w:ascii="Times New Roman" w:hAnsi="Times New Roman" w:cs="Times New Roman"/>
                <w:spacing w:val="13"/>
                <w:sz w:val="16"/>
                <w:szCs w:val="16"/>
                <w:lang w:eastAsia="en-US"/>
              </w:rPr>
              <w:t>)</w:t>
            </w:r>
          </w:p>
        </w:tc>
        <w:tc>
          <w:tcPr>
            <w:tcW w:w="2718" w:type="dxa"/>
            <w:tcBorders>
              <w:top w:val="nil"/>
              <w:bottom w:val="nil"/>
            </w:tcBorders>
            <w:shd w:val="clear" w:color="auto" w:fill="auto"/>
            <w:tcFitText/>
            <w:hideMark/>
          </w:tcPr>
          <w:p w:rsidR="00B238D0" w:rsidRDefault="004D256A">
            <w:pPr>
              <w:pStyle w:val="ListParagraph"/>
              <w:spacing w:line="240" w:lineRule="auto"/>
              <w:ind w:left="0"/>
              <w:jc w:val="center"/>
              <w:cnfStyle w:val="000000100000"/>
              <w:rPr>
                <w:rFonts w:ascii="Times New Roman" w:hAnsi="Times New Roman" w:cs="Times New Roman"/>
                <w:sz w:val="16"/>
                <w:szCs w:val="16"/>
                <w:lang w:eastAsia="en-US"/>
              </w:rPr>
            </w:pPr>
            <w:r w:rsidRPr="00612765">
              <w:rPr>
                <w:rFonts w:ascii="Times New Roman" w:hAnsi="Times New Roman" w:cs="Times New Roman"/>
                <w:spacing w:val="128"/>
                <w:sz w:val="16"/>
                <w:szCs w:val="16"/>
                <w:lang w:eastAsia="en-US"/>
              </w:rPr>
              <w:t>STRATEGI S-</w:t>
            </w:r>
            <w:r w:rsidRPr="00612765">
              <w:rPr>
                <w:rFonts w:ascii="Times New Roman" w:hAnsi="Times New Roman" w:cs="Times New Roman"/>
                <w:spacing w:val="3"/>
                <w:sz w:val="16"/>
                <w:szCs w:val="16"/>
                <w:lang w:eastAsia="en-US"/>
              </w:rPr>
              <w:t>O</w:t>
            </w:r>
          </w:p>
        </w:tc>
        <w:tc>
          <w:tcPr>
            <w:tcW w:w="2718" w:type="dxa"/>
            <w:tcBorders>
              <w:top w:val="nil"/>
              <w:bottom w:val="nil"/>
            </w:tcBorders>
            <w:shd w:val="clear" w:color="auto" w:fill="auto"/>
            <w:tcFitText/>
            <w:hideMark/>
          </w:tcPr>
          <w:p w:rsidR="00B238D0" w:rsidRDefault="004D256A">
            <w:pPr>
              <w:pStyle w:val="ListParagraph"/>
              <w:spacing w:line="240" w:lineRule="auto"/>
              <w:ind w:left="0"/>
              <w:jc w:val="center"/>
              <w:cnfStyle w:val="000000100000"/>
              <w:rPr>
                <w:rFonts w:ascii="Times New Roman" w:hAnsi="Times New Roman" w:cs="Times New Roman"/>
                <w:sz w:val="16"/>
                <w:szCs w:val="16"/>
                <w:lang w:eastAsia="en-US"/>
              </w:rPr>
            </w:pPr>
            <w:r w:rsidRPr="003D5981">
              <w:rPr>
                <w:rFonts w:ascii="Times New Roman" w:hAnsi="Times New Roman" w:cs="Times New Roman"/>
                <w:spacing w:val="122"/>
                <w:sz w:val="16"/>
                <w:szCs w:val="16"/>
                <w:lang w:eastAsia="en-US"/>
              </w:rPr>
              <w:t>STRATEGI W-</w:t>
            </w:r>
            <w:r w:rsidRPr="003D5981">
              <w:rPr>
                <w:rFonts w:ascii="Times New Roman" w:hAnsi="Times New Roman" w:cs="Times New Roman"/>
                <w:spacing w:val="7"/>
                <w:sz w:val="16"/>
                <w:szCs w:val="16"/>
                <w:lang w:eastAsia="en-US"/>
              </w:rPr>
              <w:t>O</w:t>
            </w:r>
          </w:p>
        </w:tc>
      </w:tr>
      <w:tr w:rsidR="00B238D0" w:rsidTr="00B238D0">
        <w:tc>
          <w:tcPr>
            <w:cnfStyle w:val="001000000000"/>
            <w:tcW w:w="2717" w:type="dxa"/>
            <w:tcBorders>
              <w:top w:val="nil"/>
              <w:left w:val="nil"/>
              <w:bottom w:val="single" w:sz="4" w:space="0" w:color="auto"/>
              <w:right w:val="nil"/>
            </w:tcBorders>
            <w:shd w:val="clear" w:color="auto" w:fill="auto"/>
            <w:tcFitText/>
            <w:hideMark/>
          </w:tcPr>
          <w:p w:rsidR="00B238D0" w:rsidRDefault="004D256A">
            <w:pPr>
              <w:pStyle w:val="ListParagraph"/>
              <w:numPr>
                <w:ilvl w:val="0"/>
                <w:numId w:val="2"/>
              </w:numPr>
              <w:spacing w:line="240" w:lineRule="auto"/>
              <w:ind w:left="284" w:hanging="284"/>
              <w:rPr>
                <w:rFonts w:ascii="Times New Roman" w:hAnsi="Times New Roman" w:cs="Times New Roman"/>
                <w:sz w:val="16"/>
                <w:szCs w:val="16"/>
                <w:lang w:eastAsia="en-US"/>
              </w:rPr>
            </w:pPr>
            <w:r w:rsidRPr="003D5981">
              <w:rPr>
                <w:rFonts w:ascii="Times New Roman" w:hAnsi="Times New Roman" w:cs="Times New Roman"/>
                <w:b w:val="0"/>
                <w:spacing w:val="65"/>
                <w:sz w:val="16"/>
                <w:szCs w:val="16"/>
                <w:lang w:eastAsia="en-US"/>
              </w:rPr>
              <w:t>Kualitas bahan bak</w:t>
            </w:r>
            <w:r w:rsidRPr="003D5981">
              <w:rPr>
                <w:rFonts w:ascii="Times New Roman" w:hAnsi="Times New Roman" w:cs="Times New Roman"/>
                <w:b w:val="0"/>
                <w:spacing w:val="5"/>
                <w:sz w:val="16"/>
                <w:szCs w:val="16"/>
                <w:lang w:eastAsia="en-US"/>
              </w:rPr>
              <w:t>u</w:t>
            </w:r>
          </w:p>
          <w:p w:rsidR="00B238D0" w:rsidRDefault="004D256A">
            <w:pPr>
              <w:pStyle w:val="ListParagraph"/>
              <w:numPr>
                <w:ilvl w:val="0"/>
                <w:numId w:val="2"/>
              </w:numPr>
              <w:spacing w:line="240" w:lineRule="auto"/>
              <w:ind w:left="284" w:hanging="284"/>
              <w:rPr>
                <w:rFonts w:ascii="Times New Roman" w:hAnsi="Times New Roman" w:cs="Times New Roman"/>
                <w:sz w:val="16"/>
                <w:szCs w:val="16"/>
                <w:lang w:eastAsia="en-US"/>
              </w:rPr>
            </w:pPr>
            <w:r>
              <w:rPr>
                <w:rFonts w:ascii="Times New Roman" w:hAnsi="Times New Roman" w:cs="Times New Roman"/>
                <w:b w:val="0"/>
                <w:sz w:val="16"/>
                <w:szCs w:val="16"/>
                <w:lang w:eastAsia="en-US"/>
              </w:rPr>
              <w:t>Mudahnya Sumber bahan baku yang di peroleh</w:t>
            </w:r>
          </w:p>
          <w:p w:rsidR="00B238D0" w:rsidRDefault="004D256A">
            <w:pPr>
              <w:pStyle w:val="ListParagraph"/>
              <w:numPr>
                <w:ilvl w:val="0"/>
                <w:numId w:val="2"/>
              </w:numPr>
              <w:spacing w:line="240" w:lineRule="auto"/>
              <w:ind w:left="284" w:hanging="284"/>
              <w:rPr>
                <w:rFonts w:ascii="Times New Roman" w:hAnsi="Times New Roman" w:cs="Times New Roman"/>
                <w:sz w:val="16"/>
                <w:szCs w:val="16"/>
                <w:lang w:eastAsia="en-US"/>
              </w:rPr>
            </w:pPr>
            <w:r>
              <w:rPr>
                <w:rFonts w:ascii="Times New Roman" w:hAnsi="Times New Roman" w:cs="Times New Roman"/>
                <w:b w:val="0"/>
                <w:sz w:val="16"/>
                <w:szCs w:val="16"/>
                <w:lang w:eastAsia="en-US"/>
              </w:rPr>
              <w:t>Banyaknya permintaan pasar</w:t>
            </w:r>
          </w:p>
          <w:p w:rsidR="00B238D0" w:rsidRDefault="004D256A">
            <w:pPr>
              <w:pStyle w:val="ListParagraph"/>
              <w:numPr>
                <w:ilvl w:val="0"/>
                <w:numId w:val="2"/>
              </w:numPr>
              <w:spacing w:line="240" w:lineRule="auto"/>
              <w:ind w:left="284" w:hanging="284"/>
              <w:rPr>
                <w:rFonts w:ascii="Times New Roman" w:hAnsi="Times New Roman" w:cs="Times New Roman"/>
                <w:sz w:val="16"/>
                <w:szCs w:val="16"/>
                <w:lang w:eastAsia="en-US"/>
              </w:rPr>
            </w:pPr>
            <w:r>
              <w:rPr>
                <w:rFonts w:ascii="Times New Roman" w:hAnsi="Times New Roman" w:cs="Times New Roman"/>
                <w:b w:val="0"/>
                <w:sz w:val="16"/>
                <w:szCs w:val="16"/>
                <w:lang w:eastAsia="en-US"/>
              </w:rPr>
              <w:t>Tingkat persaingan yang belum ada</w:t>
            </w:r>
          </w:p>
          <w:p w:rsidR="00B238D0" w:rsidRDefault="004D256A">
            <w:pPr>
              <w:pStyle w:val="ListParagraph"/>
              <w:numPr>
                <w:ilvl w:val="0"/>
                <w:numId w:val="2"/>
              </w:numPr>
              <w:spacing w:line="240" w:lineRule="auto"/>
              <w:ind w:left="284" w:hanging="284"/>
              <w:rPr>
                <w:rFonts w:ascii="Times New Roman" w:hAnsi="Times New Roman" w:cs="Times New Roman"/>
                <w:sz w:val="16"/>
                <w:szCs w:val="16"/>
                <w:lang w:eastAsia="en-US"/>
              </w:rPr>
            </w:pPr>
            <w:r>
              <w:rPr>
                <w:rFonts w:ascii="Times New Roman" w:hAnsi="Times New Roman" w:cs="Times New Roman"/>
                <w:b w:val="0"/>
                <w:sz w:val="16"/>
                <w:szCs w:val="16"/>
                <w:lang w:eastAsia="en-US"/>
              </w:rPr>
              <w:t>Keikutseraan dalam acara pameran</w:t>
            </w:r>
          </w:p>
        </w:tc>
        <w:tc>
          <w:tcPr>
            <w:tcW w:w="2718" w:type="dxa"/>
            <w:tcBorders>
              <w:top w:val="nil"/>
              <w:left w:val="nil"/>
              <w:bottom w:val="single" w:sz="4" w:space="0" w:color="auto"/>
              <w:right w:val="nil"/>
            </w:tcBorders>
            <w:shd w:val="clear" w:color="auto" w:fill="auto"/>
            <w:tcFitText/>
          </w:tcPr>
          <w:p w:rsidR="00B238D0" w:rsidRPr="00612765" w:rsidRDefault="004D256A">
            <w:pPr>
              <w:pStyle w:val="ListParagraph"/>
              <w:numPr>
                <w:ilvl w:val="0"/>
                <w:numId w:val="17"/>
              </w:numPr>
              <w:spacing w:line="240" w:lineRule="auto"/>
              <w:ind w:left="260" w:hanging="283"/>
              <w:cnfStyle w:val="000000000000"/>
              <w:rPr>
                <w:rFonts w:ascii="Times New Roman" w:hAnsi="Times New Roman" w:cs="Times New Roman"/>
                <w:sz w:val="16"/>
                <w:szCs w:val="16"/>
                <w:lang w:eastAsia="en-US"/>
              </w:rPr>
            </w:pPr>
            <w:r w:rsidRPr="00612765">
              <w:rPr>
                <w:rFonts w:ascii="Times New Roman" w:hAnsi="Times New Roman" w:cs="Times New Roman"/>
                <w:w w:val="35"/>
                <w:sz w:val="16"/>
                <w:szCs w:val="16"/>
                <w:lang w:eastAsia="en-US"/>
              </w:rPr>
              <w:t>Meningkatkan volume produksi dengan memperhatikan kualitas produk            ( S1,S2, S3, O1,O2,O3, O4,O5</w:t>
            </w:r>
            <w:r w:rsidRPr="00612765">
              <w:rPr>
                <w:rFonts w:ascii="Times New Roman" w:hAnsi="Times New Roman" w:cs="Times New Roman"/>
                <w:spacing w:val="14"/>
                <w:w w:val="35"/>
                <w:sz w:val="16"/>
                <w:szCs w:val="16"/>
                <w:lang w:eastAsia="en-US"/>
              </w:rPr>
              <w:t>)</w:t>
            </w:r>
          </w:p>
          <w:p w:rsidR="00B238D0" w:rsidRPr="00612765" w:rsidRDefault="004D256A">
            <w:pPr>
              <w:pStyle w:val="ListParagraph"/>
              <w:numPr>
                <w:ilvl w:val="0"/>
                <w:numId w:val="17"/>
              </w:numPr>
              <w:spacing w:line="240" w:lineRule="auto"/>
              <w:ind w:left="260" w:hanging="283"/>
              <w:cnfStyle w:val="000000000000"/>
              <w:rPr>
                <w:rFonts w:ascii="Times New Roman" w:hAnsi="Times New Roman" w:cs="Times New Roman"/>
                <w:sz w:val="16"/>
                <w:szCs w:val="16"/>
                <w:lang w:eastAsia="en-US"/>
              </w:rPr>
            </w:pPr>
            <w:r w:rsidRPr="00612765">
              <w:rPr>
                <w:rFonts w:ascii="Times New Roman" w:hAnsi="Times New Roman" w:cs="Times New Roman"/>
                <w:sz w:val="16"/>
                <w:szCs w:val="16"/>
                <w:lang w:eastAsia="en-US"/>
              </w:rPr>
              <w:t>Memperluas pangsa pasar (S1,S2,S3,O1,O2,)</w:t>
            </w:r>
          </w:p>
          <w:p w:rsidR="00B238D0" w:rsidRDefault="00B238D0">
            <w:pPr>
              <w:pStyle w:val="ListParagraph"/>
              <w:spacing w:line="240" w:lineRule="auto"/>
              <w:ind w:left="260"/>
              <w:cnfStyle w:val="000000000000"/>
              <w:rPr>
                <w:rFonts w:ascii="Times New Roman" w:hAnsi="Times New Roman" w:cs="Times New Roman"/>
                <w:sz w:val="16"/>
                <w:szCs w:val="16"/>
                <w:lang w:eastAsia="en-US"/>
              </w:rPr>
            </w:pPr>
          </w:p>
        </w:tc>
        <w:tc>
          <w:tcPr>
            <w:tcW w:w="2718" w:type="dxa"/>
            <w:tcBorders>
              <w:top w:val="nil"/>
              <w:left w:val="nil"/>
              <w:bottom w:val="single" w:sz="4" w:space="0" w:color="auto"/>
              <w:right w:val="nil"/>
            </w:tcBorders>
            <w:shd w:val="clear" w:color="auto" w:fill="auto"/>
            <w:tcFitText/>
            <w:hideMark/>
          </w:tcPr>
          <w:p w:rsidR="00B238D0" w:rsidRDefault="004D256A">
            <w:pPr>
              <w:pStyle w:val="ListParagraph"/>
              <w:numPr>
                <w:ilvl w:val="0"/>
                <w:numId w:val="3"/>
              </w:numPr>
              <w:spacing w:line="240" w:lineRule="auto"/>
              <w:ind w:left="377" w:hanging="349"/>
              <w:cnfStyle w:val="000000000000"/>
              <w:rPr>
                <w:rFonts w:ascii="Times New Roman" w:hAnsi="Times New Roman" w:cs="Times New Roman"/>
                <w:sz w:val="16"/>
                <w:szCs w:val="16"/>
                <w:lang w:eastAsia="en-US"/>
              </w:rPr>
            </w:pPr>
            <w:r w:rsidRPr="003D5981">
              <w:rPr>
                <w:rFonts w:ascii="Times New Roman" w:hAnsi="Times New Roman" w:cs="Times New Roman"/>
                <w:w w:val="36"/>
                <w:sz w:val="16"/>
                <w:szCs w:val="16"/>
                <w:lang w:eastAsia="en-US"/>
              </w:rPr>
              <w:t>Mengoptimalkan waktu kerja karyawan dengan mengolah bahan baku yang melimpah (W1, O1,O2,O3</w:t>
            </w:r>
            <w:r w:rsidRPr="003D5981">
              <w:rPr>
                <w:rFonts w:ascii="Times New Roman" w:hAnsi="Times New Roman" w:cs="Times New Roman"/>
                <w:spacing w:val="65"/>
                <w:w w:val="36"/>
                <w:sz w:val="16"/>
                <w:szCs w:val="16"/>
                <w:lang w:eastAsia="en-US"/>
              </w:rPr>
              <w:t>)</w:t>
            </w:r>
          </w:p>
          <w:p w:rsidR="00B238D0" w:rsidRDefault="004D256A">
            <w:pPr>
              <w:pStyle w:val="ListParagraph"/>
              <w:numPr>
                <w:ilvl w:val="0"/>
                <w:numId w:val="3"/>
              </w:numPr>
              <w:spacing w:line="240" w:lineRule="auto"/>
              <w:ind w:left="377" w:hanging="349"/>
              <w:cnfStyle w:val="000000000000"/>
              <w:rPr>
                <w:rFonts w:ascii="Times New Roman" w:hAnsi="Times New Roman" w:cs="Times New Roman"/>
                <w:sz w:val="16"/>
                <w:szCs w:val="16"/>
                <w:lang w:eastAsia="en-US"/>
              </w:rPr>
            </w:pPr>
            <w:r>
              <w:rPr>
                <w:rFonts w:ascii="Times New Roman" w:hAnsi="Times New Roman" w:cs="Times New Roman"/>
                <w:sz w:val="16"/>
                <w:szCs w:val="16"/>
                <w:lang w:eastAsia="en-US"/>
              </w:rPr>
              <w:t>Mengoptimalkan penggunaan mesin atau teknologi untuk mempermudah proses produksi (W2,W3,O4,O5)</w:t>
            </w:r>
          </w:p>
        </w:tc>
      </w:tr>
      <w:tr w:rsidR="00B238D0" w:rsidTr="00B238D0">
        <w:trPr>
          <w:cnfStyle w:val="000000100000"/>
        </w:trPr>
        <w:tc>
          <w:tcPr>
            <w:cnfStyle w:val="001000000000"/>
            <w:tcW w:w="2717" w:type="dxa"/>
            <w:tcBorders>
              <w:top w:val="single" w:sz="4" w:space="0" w:color="auto"/>
              <w:bottom w:val="nil"/>
            </w:tcBorders>
            <w:shd w:val="clear" w:color="auto" w:fill="auto"/>
            <w:tcFitText/>
            <w:hideMark/>
          </w:tcPr>
          <w:p w:rsidR="00B238D0" w:rsidRDefault="004D256A">
            <w:pPr>
              <w:pStyle w:val="ListParagraph"/>
              <w:spacing w:line="240" w:lineRule="auto"/>
              <w:ind w:left="0"/>
              <w:jc w:val="both"/>
              <w:rPr>
                <w:rFonts w:ascii="Times New Roman" w:hAnsi="Times New Roman" w:cs="Times New Roman"/>
                <w:sz w:val="16"/>
                <w:szCs w:val="16"/>
                <w:lang w:eastAsia="en-US"/>
              </w:rPr>
            </w:pPr>
            <w:r w:rsidRPr="003D5981">
              <w:rPr>
                <w:rFonts w:ascii="Times New Roman" w:hAnsi="Times New Roman" w:cs="Times New Roman"/>
                <w:i/>
                <w:spacing w:val="176"/>
                <w:sz w:val="16"/>
                <w:szCs w:val="16"/>
                <w:lang w:eastAsia="en-US"/>
              </w:rPr>
              <w:t>TREATH</w:t>
            </w:r>
            <w:r w:rsidRPr="003D5981">
              <w:rPr>
                <w:rFonts w:ascii="Times New Roman" w:hAnsi="Times New Roman" w:cs="Times New Roman"/>
                <w:spacing w:val="176"/>
                <w:sz w:val="16"/>
                <w:szCs w:val="16"/>
                <w:lang w:eastAsia="en-US"/>
              </w:rPr>
              <w:t xml:space="preserve"> (T</w:t>
            </w:r>
            <w:r w:rsidRPr="003D5981">
              <w:rPr>
                <w:rFonts w:ascii="Times New Roman" w:hAnsi="Times New Roman" w:cs="Times New Roman"/>
                <w:spacing w:val="4"/>
                <w:sz w:val="16"/>
                <w:szCs w:val="16"/>
                <w:lang w:eastAsia="en-US"/>
              </w:rPr>
              <w:t>)</w:t>
            </w:r>
          </w:p>
        </w:tc>
        <w:tc>
          <w:tcPr>
            <w:tcW w:w="2718" w:type="dxa"/>
            <w:tcBorders>
              <w:top w:val="single" w:sz="4" w:space="0" w:color="auto"/>
              <w:bottom w:val="nil"/>
            </w:tcBorders>
            <w:shd w:val="clear" w:color="auto" w:fill="auto"/>
            <w:tcFitText/>
            <w:hideMark/>
          </w:tcPr>
          <w:p w:rsidR="00B238D0" w:rsidRDefault="004D256A">
            <w:pPr>
              <w:pStyle w:val="ListParagraph"/>
              <w:spacing w:line="240" w:lineRule="auto"/>
              <w:ind w:left="0"/>
              <w:jc w:val="center"/>
              <w:cnfStyle w:val="000000100000"/>
              <w:rPr>
                <w:rFonts w:ascii="Times New Roman" w:hAnsi="Times New Roman" w:cs="Times New Roman"/>
                <w:sz w:val="16"/>
                <w:szCs w:val="16"/>
                <w:lang w:eastAsia="en-US"/>
              </w:rPr>
            </w:pPr>
            <w:r w:rsidRPr="00612765">
              <w:rPr>
                <w:rFonts w:ascii="Times New Roman" w:hAnsi="Times New Roman" w:cs="Times New Roman"/>
                <w:spacing w:val="129"/>
                <w:sz w:val="16"/>
                <w:szCs w:val="16"/>
                <w:lang w:eastAsia="en-US"/>
              </w:rPr>
              <w:t>STRATEGI S-</w:t>
            </w:r>
            <w:r w:rsidRPr="00612765">
              <w:rPr>
                <w:rFonts w:ascii="Times New Roman" w:hAnsi="Times New Roman" w:cs="Times New Roman"/>
                <w:spacing w:val="10"/>
                <w:sz w:val="16"/>
                <w:szCs w:val="16"/>
                <w:lang w:eastAsia="en-US"/>
              </w:rPr>
              <w:t>T</w:t>
            </w:r>
          </w:p>
        </w:tc>
        <w:tc>
          <w:tcPr>
            <w:tcW w:w="2718" w:type="dxa"/>
            <w:tcBorders>
              <w:top w:val="single" w:sz="4" w:space="0" w:color="auto"/>
              <w:bottom w:val="nil"/>
            </w:tcBorders>
            <w:shd w:val="clear" w:color="auto" w:fill="auto"/>
            <w:tcFitText/>
            <w:hideMark/>
          </w:tcPr>
          <w:p w:rsidR="00B238D0" w:rsidRDefault="004D256A">
            <w:pPr>
              <w:pStyle w:val="ListParagraph"/>
              <w:spacing w:line="240" w:lineRule="auto"/>
              <w:ind w:left="0"/>
              <w:jc w:val="center"/>
              <w:cnfStyle w:val="000000100000"/>
              <w:rPr>
                <w:rFonts w:ascii="Times New Roman" w:hAnsi="Times New Roman" w:cs="Times New Roman"/>
                <w:sz w:val="16"/>
                <w:szCs w:val="16"/>
                <w:lang w:eastAsia="en-US"/>
              </w:rPr>
            </w:pPr>
            <w:r w:rsidRPr="003D5981">
              <w:rPr>
                <w:rFonts w:ascii="Times New Roman" w:hAnsi="Times New Roman" w:cs="Times New Roman"/>
                <w:spacing w:val="124"/>
                <w:sz w:val="16"/>
                <w:szCs w:val="16"/>
                <w:lang w:eastAsia="en-US"/>
              </w:rPr>
              <w:t>STRATEGI W-</w:t>
            </w:r>
            <w:r w:rsidRPr="003D5981">
              <w:rPr>
                <w:rFonts w:ascii="Times New Roman" w:hAnsi="Times New Roman" w:cs="Times New Roman"/>
                <w:spacing w:val="3"/>
                <w:sz w:val="16"/>
                <w:szCs w:val="16"/>
                <w:lang w:eastAsia="en-US"/>
              </w:rPr>
              <w:t>T</w:t>
            </w:r>
          </w:p>
        </w:tc>
      </w:tr>
      <w:tr w:rsidR="00B238D0" w:rsidTr="00B238D0">
        <w:trPr>
          <w:trHeight w:val="568"/>
        </w:trPr>
        <w:tc>
          <w:tcPr>
            <w:cnfStyle w:val="001000000000"/>
            <w:tcW w:w="2717" w:type="dxa"/>
            <w:tcBorders>
              <w:top w:val="nil"/>
              <w:left w:val="nil"/>
              <w:bottom w:val="single" w:sz="8" w:space="0" w:color="000000"/>
              <w:right w:val="nil"/>
            </w:tcBorders>
            <w:shd w:val="clear" w:color="auto" w:fill="auto"/>
            <w:tcFitText/>
            <w:hideMark/>
          </w:tcPr>
          <w:p w:rsidR="00B238D0" w:rsidRDefault="004D256A">
            <w:pPr>
              <w:pStyle w:val="ListParagraph"/>
              <w:numPr>
                <w:ilvl w:val="0"/>
                <w:numId w:val="19"/>
              </w:numPr>
              <w:spacing w:line="240" w:lineRule="auto"/>
              <w:ind w:left="284" w:hanging="284"/>
              <w:rPr>
                <w:rFonts w:ascii="Times New Roman" w:hAnsi="Times New Roman" w:cs="Times New Roman"/>
                <w:sz w:val="16"/>
                <w:szCs w:val="16"/>
                <w:lang w:eastAsia="en-US"/>
              </w:rPr>
            </w:pPr>
            <w:r w:rsidRPr="003D5981">
              <w:rPr>
                <w:rFonts w:ascii="Times New Roman" w:hAnsi="Times New Roman" w:cs="Times New Roman"/>
                <w:b w:val="0"/>
                <w:spacing w:val="3"/>
                <w:sz w:val="16"/>
                <w:szCs w:val="16"/>
                <w:lang w:eastAsia="en-US"/>
              </w:rPr>
              <w:t>Produksi produk yang tidak menent</w:t>
            </w:r>
            <w:r w:rsidRPr="003D5981">
              <w:rPr>
                <w:rFonts w:ascii="Times New Roman" w:hAnsi="Times New Roman" w:cs="Times New Roman"/>
                <w:b w:val="0"/>
                <w:spacing w:val="17"/>
                <w:sz w:val="16"/>
                <w:szCs w:val="16"/>
                <w:lang w:eastAsia="en-US"/>
              </w:rPr>
              <w:t>u</w:t>
            </w:r>
          </w:p>
          <w:p w:rsidR="00B238D0" w:rsidRDefault="004D256A">
            <w:pPr>
              <w:pStyle w:val="ListParagraph"/>
              <w:numPr>
                <w:ilvl w:val="0"/>
                <w:numId w:val="19"/>
              </w:numPr>
              <w:spacing w:line="240" w:lineRule="auto"/>
              <w:ind w:left="284" w:hanging="284"/>
              <w:rPr>
                <w:rFonts w:ascii="Times New Roman" w:hAnsi="Times New Roman" w:cs="Times New Roman"/>
                <w:sz w:val="16"/>
                <w:szCs w:val="16"/>
                <w:lang w:eastAsia="en-US"/>
              </w:rPr>
            </w:pPr>
            <w:r>
              <w:rPr>
                <w:rFonts w:ascii="Times New Roman" w:hAnsi="Times New Roman" w:cs="Times New Roman"/>
                <w:b w:val="0"/>
                <w:sz w:val="16"/>
                <w:szCs w:val="16"/>
                <w:lang w:eastAsia="en-US"/>
              </w:rPr>
              <w:t xml:space="preserve">Pemasaran hanya pada ruang lingkup daerah sendiri </w:t>
            </w:r>
          </w:p>
          <w:p w:rsidR="00B238D0" w:rsidRDefault="004D256A">
            <w:pPr>
              <w:pStyle w:val="ListParagraph"/>
              <w:numPr>
                <w:ilvl w:val="0"/>
                <w:numId w:val="19"/>
              </w:numPr>
              <w:spacing w:line="240" w:lineRule="auto"/>
              <w:ind w:left="284" w:hanging="284"/>
              <w:rPr>
                <w:rFonts w:ascii="Times New Roman" w:hAnsi="Times New Roman" w:cs="Times New Roman"/>
                <w:sz w:val="16"/>
                <w:szCs w:val="16"/>
                <w:lang w:eastAsia="en-US"/>
              </w:rPr>
            </w:pPr>
            <w:r>
              <w:rPr>
                <w:rFonts w:ascii="Times New Roman" w:hAnsi="Times New Roman" w:cs="Times New Roman"/>
                <w:b w:val="0"/>
                <w:sz w:val="16"/>
                <w:szCs w:val="16"/>
                <w:lang w:eastAsia="en-US"/>
              </w:rPr>
              <w:t>Kegiatan promosi yang kurang dilakukan</w:t>
            </w:r>
          </w:p>
        </w:tc>
        <w:tc>
          <w:tcPr>
            <w:tcW w:w="2718" w:type="dxa"/>
            <w:tcBorders>
              <w:top w:val="nil"/>
              <w:left w:val="nil"/>
              <w:bottom w:val="single" w:sz="8" w:space="0" w:color="000000"/>
              <w:right w:val="nil"/>
            </w:tcBorders>
            <w:shd w:val="clear" w:color="auto" w:fill="auto"/>
            <w:tcFitText/>
          </w:tcPr>
          <w:p w:rsidR="00B238D0" w:rsidRPr="00612765" w:rsidRDefault="004D256A">
            <w:pPr>
              <w:pStyle w:val="ListParagraph"/>
              <w:numPr>
                <w:ilvl w:val="0"/>
                <w:numId w:val="10"/>
              </w:numPr>
              <w:spacing w:line="240" w:lineRule="auto"/>
              <w:ind w:left="260" w:hanging="260"/>
              <w:cnfStyle w:val="000000000000"/>
              <w:rPr>
                <w:rFonts w:ascii="Times New Roman" w:hAnsi="Times New Roman" w:cs="Times New Roman"/>
                <w:sz w:val="16"/>
                <w:szCs w:val="16"/>
                <w:lang w:eastAsia="en-US"/>
              </w:rPr>
            </w:pPr>
            <w:r w:rsidRPr="00612765">
              <w:rPr>
                <w:rFonts w:ascii="Times New Roman" w:hAnsi="Times New Roman" w:cs="Times New Roman"/>
                <w:w w:val="47"/>
                <w:sz w:val="16"/>
                <w:szCs w:val="16"/>
                <w:lang w:eastAsia="en-US"/>
              </w:rPr>
              <w:t>Meningkatkan produksi untuk memenuhi permintaan  pasar lokal (S1,S2, T1,T2,)</w:t>
            </w:r>
            <w:r w:rsidRPr="00612765">
              <w:rPr>
                <w:rFonts w:ascii="Times New Roman" w:hAnsi="Times New Roman" w:cs="Times New Roman"/>
                <w:spacing w:val="15"/>
                <w:w w:val="47"/>
                <w:sz w:val="16"/>
                <w:szCs w:val="16"/>
                <w:lang w:eastAsia="en-US"/>
              </w:rPr>
              <w:t xml:space="preserve"> </w:t>
            </w:r>
          </w:p>
          <w:p w:rsidR="00B238D0" w:rsidRPr="00612765" w:rsidRDefault="004D256A">
            <w:pPr>
              <w:pStyle w:val="ListParagraph"/>
              <w:numPr>
                <w:ilvl w:val="0"/>
                <w:numId w:val="10"/>
              </w:numPr>
              <w:spacing w:line="240" w:lineRule="auto"/>
              <w:ind w:left="260" w:hanging="260"/>
              <w:cnfStyle w:val="000000000000"/>
              <w:rPr>
                <w:rFonts w:ascii="Times New Roman" w:hAnsi="Times New Roman" w:cs="Times New Roman"/>
                <w:sz w:val="16"/>
                <w:szCs w:val="16"/>
                <w:lang w:eastAsia="en-US"/>
              </w:rPr>
            </w:pPr>
            <w:r w:rsidRPr="00612765">
              <w:rPr>
                <w:rFonts w:ascii="Times New Roman" w:hAnsi="Times New Roman" w:cs="Times New Roman"/>
                <w:sz w:val="16"/>
                <w:szCs w:val="16"/>
                <w:lang w:eastAsia="en-US"/>
              </w:rPr>
              <w:t>Meningkatkan pangsa pasar ke luar daerah (S1,S2, S3, T2, T3)</w:t>
            </w:r>
          </w:p>
          <w:p w:rsidR="00B238D0" w:rsidRDefault="00B238D0">
            <w:pPr>
              <w:pStyle w:val="ListParagraph"/>
              <w:spacing w:line="240" w:lineRule="auto"/>
              <w:cnfStyle w:val="000000000000"/>
              <w:rPr>
                <w:rFonts w:ascii="Times New Roman" w:hAnsi="Times New Roman" w:cs="Times New Roman"/>
                <w:sz w:val="16"/>
                <w:szCs w:val="16"/>
                <w:lang w:eastAsia="en-US"/>
              </w:rPr>
            </w:pPr>
          </w:p>
        </w:tc>
        <w:tc>
          <w:tcPr>
            <w:tcW w:w="2718" w:type="dxa"/>
            <w:tcBorders>
              <w:top w:val="nil"/>
              <w:left w:val="nil"/>
              <w:bottom w:val="single" w:sz="8" w:space="0" w:color="000000"/>
              <w:right w:val="nil"/>
            </w:tcBorders>
            <w:shd w:val="clear" w:color="auto" w:fill="auto"/>
            <w:tcFitText/>
            <w:hideMark/>
          </w:tcPr>
          <w:p w:rsidR="00B238D0" w:rsidRDefault="004D256A">
            <w:pPr>
              <w:pStyle w:val="ListParagraph"/>
              <w:numPr>
                <w:ilvl w:val="0"/>
                <w:numId w:val="21"/>
              </w:numPr>
              <w:spacing w:line="240" w:lineRule="auto"/>
              <w:ind w:left="377" w:hanging="377"/>
              <w:cnfStyle w:val="000000000000"/>
              <w:rPr>
                <w:rFonts w:ascii="Times New Roman" w:hAnsi="Times New Roman" w:cs="Times New Roman"/>
                <w:sz w:val="16"/>
                <w:szCs w:val="16"/>
                <w:lang w:eastAsia="en-US"/>
              </w:rPr>
            </w:pPr>
            <w:r w:rsidRPr="003D5981">
              <w:rPr>
                <w:rFonts w:ascii="Times New Roman" w:hAnsi="Times New Roman" w:cs="Times New Roman"/>
                <w:w w:val="49"/>
                <w:sz w:val="16"/>
                <w:szCs w:val="16"/>
                <w:lang w:eastAsia="en-US"/>
              </w:rPr>
              <w:t>Mecari dan bekerja sama dengan distributor dalam hal pemasaran (W1,T2,T3</w:t>
            </w:r>
            <w:r w:rsidRPr="003D5981">
              <w:rPr>
                <w:rFonts w:ascii="Times New Roman" w:hAnsi="Times New Roman" w:cs="Times New Roman"/>
                <w:spacing w:val="26"/>
                <w:w w:val="49"/>
                <w:sz w:val="16"/>
                <w:szCs w:val="16"/>
                <w:lang w:eastAsia="en-US"/>
              </w:rPr>
              <w:t>)</w:t>
            </w:r>
          </w:p>
          <w:p w:rsidR="00B238D0" w:rsidRDefault="004D256A">
            <w:pPr>
              <w:pStyle w:val="ListParagraph"/>
              <w:numPr>
                <w:ilvl w:val="0"/>
                <w:numId w:val="21"/>
              </w:numPr>
              <w:spacing w:line="240" w:lineRule="auto"/>
              <w:ind w:left="377" w:hanging="377"/>
              <w:cnfStyle w:val="000000000000"/>
              <w:rPr>
                <w:rFonts w:ascii="Times New Roman" w:hAnsi="Times New Roman" w:cs="Times New Roman"/>
                <w:sz w:val="16"/>
                <w:szCs w:val="16"/>
                <w:lang w:eastAsia="en-US"/>
              </w:rPr>
            </w:pPr>
            <w:r>
              <w:rPr>
                <w:rFonts w:ascii="Times New Roman" w:hAnsi="Times New Roman" w:cs="Times New Roman"/>
                <w:sz w:val="16"/>
                <w:szCs w:val="16"/>
                <w:lang w:eastAsia="en-US"/>
              </w:rPr>
              <w:t>Melakukan kegiatan promosi yang lebih optimal( W1, W2, T2,T3)</w:t>
            </w:r>
          </w:p>
        </w:tc>
      </w:tr>
    </w:tbl>
    <w:p w:rsidR="00B238D0" w:rsidRDefault="004D256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Sumber  : Analisis Data Primer (2019)</w:t>
      </w:r>
    </w:p>
    <w:p w:rsidR="00B238D0" w:rsidRDefault="00B238D0">
      <w:pPr>
        <w:pStyle w:val="ListParagraph"/>
        <w:spacing w:line="240" w:lineRule="auto"/>
        <w:ind w:left="0"/>
        <w:jc w:val="both"/>
        <w:rPr>
          <w:rFonts w:ascii="Times New Roman" w:hAnsi="Times New Roman" w:cs="Times New Roman"/>
          <w:sz w:val="24"/>
          <w:szCs w:val="24"/>
        </w:rPr>
      </w:pPr>
    </w:p>
    <w:p w:rsidR="00B238D0" w:rsidRDefault="00B238D0">
      <w:pPr>
        <w:pStyle w:val="ListParagraph"/>
        <w:spacing w:line="240" w:lineRule="auto"/>
        <w:ind w:left="0"/>
        <w:jc w:val="both"/>
        <w:rPr>
          <w:rFonts w:ascii="Times New Roman" w:hAnsi="Times New Roman" w:cs="Times New Roman"/>
          <w:sz w:val="24"/>
          <w:szCs w:val="24"/>
        </w:rPr>
        <w:sectPr w:rsidR="00B238D0">
          <w:type w:val="continuous"/>
          <w:pgSz w:w="11906" w:h="16838"/>
          <w:pgMar w:top="1701" w:right="1701" w:bottom="1701" w:left="2268" w:header="708" w:footer="708" w:gutter="0"/>
          <w:cols w:space="708"/>
          <w:docGrid w:linePitch="360"/>
        </w:sectPr>
      </w:pP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Tabel.3 menunjukkan bahwa hasil dari identifikasi faktor internal dan eksternal yang merupakan kelemahan dan kekuatan kemudian peluag dan ancaman didalam mengembangkan usaha abon tewel/nangka di Desa Sumber Agung Kecamatan Margo Tabir Kabupaten Merangin antara lain didapatkan </w:t>
      </w:r>
      <w:r>
        <w:rPr>
          <w:rFonts w:ascii="Times New Roman" w:hAnsi="Times New Roman" w:cs="Times New Roman"/>
          <w:sz w:val="24"/>
          <w:szCs w:val="24"/>
        </w:rPr>
        <w:lastRenderedPageBreak/>
        <w:t>hasil alternatif strategi sebagai berikut :</w:t>
      </w:r>
      <w:r>
        <w:rPr>
          <w:rFonts w:ascii="Times New Roman" w:hAnsi="Times New Roman" w:cs="Times New Roman"/>
          <w:b/>
        </w:rPr>
        <w:t>1.Strategi S-O (</w:t>
      </w:r>
      <w:r>
        <w:rPr>
          <w:rFonts w:ascii="Times New Roman" w:hAnsi="Times New Roman" w:cs="Times New Roman"/>
          <w:b/>
          <w:i/>
        </w:rPr>
        <w:t>Strenght - Opportunity</w:t>
      </w:r>
      <w:r>
        <w:rPr>
          <w:rFonts w:ascii="Times New Roman" w:hAnsi="Times New Roman" w:cs="Times New Roman"/>
          <w:b/>
        </w:rPr>
        <w:t>)</w:t>
      </w:r>
      <w:r>
        <w:rPr>
          <w:rFonts w:ascii="Times New Roman" w:hAnsi="Times New Roman" w:cs="Times New Roman"/>
          <w:sz w:val="24"/>
          <w:szCs w:val="24"/>
        </w:rPr>
        <w:t xml:space="preserve">Strategi yang dipergunakan kekuatan (internal) untuk memanfaatkan peluang (eksternal). Alternatif yang diperoleh adalah :a)Meningkatkan volume produksi dengan memperhatikan kualitas produk (SO-1). </w:t>
      </w:r>
      <w:r>
        <w:rPr>
          <w:rFonts w:ascii="Times New Roman" w:hAnsi="Times New Roman" w:cs="Times New Roman"/>
          <w:sz w:val="24"/>
          <w:szCs w:val="24"/>
        </w:rPr>
        <w:lastRenderedPageBreak/>
        <w:t xml:space="preserve">b)Memperluas pangsa pasar (SO-2). </w:t>
      </w:r>
      <w:r>
        <w:rPr>
          <w:rFonts w:ascii="Times New Roman" w:hAnsi="Times New Roman" w:cs="Times New Roman"/>
          <w:b/>
        </w:rPr>
        <w:t xml:space="preserve">2.Stategi W-O ( </w:t>
      </w:r>
      <w:r>
        <w:rPr>
          <w:rFonts w:ascii="Times New Roman" w:hAnsi="Times New Roman" w:cs="Times New Roman"/>
          <w:b/>
          <w:i/>
        </w:rPr>
        <w:t>Weakness-  Opportunity</w:t>
      </w:r>
      <w:r>
        <w:rPr>
          <w:rFonts w:ascii="Times New Roman" w:hAnsi="Times New Roman" w:cs="Times New Roman"/>
          <w:b/>
        </w:rPr>
        <w:t>)</w:t>
      </w:r>
      <w:r>
        <w:rPr>
          <w:rFonts w:ascii="Times New Roman" w:hAnsi="Times New Roman" w:cs="Times New Roman"/>
          <w:sz w:val="24"/>
          <w:szCs w:val="24"/>
        </w:rPr>
        <w:t>Strategi yang meminimalkan kelemahan (internal) untuk memanfaatka peluang (eksternal). Alternatif yang diperoleh adalah :a)Mengoptimalkan waktu kerja karyawan dengan mengolah bahan baku yang melimpah (WO-1). b)Mengoptimalkan penggunaan mesin atau teknologi untuk mempermudah proses produksi (WO-2</w:t>
      </w:r>
      <w:r>
        <w:rPr>
          <w:rFonts w:ascii="Times New Roman" w:hAnsi="Times New Roman" w:cs="Times New Roman"/>
        </w:rPr>
        <w:t xml:space="preserve">). </w:t>
      </w:r>
      <w:r>
        <w:rPr>
          <w:rFonts w:ascii="Times New Roman" w:hAnsi="Times New Roman" w:cs="Times New Roman"/>
          <w:b/>
        </w:rPr>
        <w:t>3.Strategi S-T (</w:t>
      </w:r>
      <w:r>
        <w:rPr>
          <w:rFonts w:ascii="Times New Roman" w:hAnsi="Times New Roman" w:cs="Times New Roman"/>
          <w:b/>
          <w:i/>
        </w:rPr>
        <w:t>Strenght-Threat</w:t>
      </w:r>
      <w:r>
        <w:rPr>
          <w:rFonts w:ascii="Times New Roman" w:hAnsi="Times New Roman" w:cs="Times New Roman"/>
          <w:b/>
        </w:rPr>
        <w:t>)</w:t>
      </w:r>
      <w:r>
        <w:rPr>
          <w:rFonts w:ascii="Times New Roman" w:hAnsi="Times New Roman" w:cs="Times New Roman"/>
          <w:sz w:val="24"/>
          <w:szCs w:val="24"/>
        </w:rPr>
        <w:t xml:space="preserve">Strategi untuk mengoptimalkan kekuatan (internal) yang dimiliki untuk menghindari ancaman (eksternal). Alternatif yang diperoleh adalah : a)Meningkatkan produksi untuk memenuhi permintaan  pasar lokal (ST-1)b.)Meningkatkan pangsa pasar ke luar daerah (ST-2). </w:t>
      </w:r>
      <w:r>
        <w:rPr>
          <w:rFonts w:ascii="Times New Roman" w:hAnsi="Times New Roman" w:cs="Times New Roman"/>
          <w:b/>
        </w:rPr>
        <w:t>4.Strategi W-T (</w:t>
      </w:r>
      <w:r>
        <w:rPr>
          <w:rFonts w:ascii="Times New Roman" w:hAnsi="Times New Roman" w:cs="Times New Roman"/>
          <w:b/>
          <w:i/>
        </w:rPr>
        <w:t>Weakness- Threat</w:t>
      </w:r>
      <w:r>
        <w:rPr>
          <w:rFonts w:ascii="Times New Roman" w:hAnsi="Times New Roman" w:cs="Times New Roman"/>
          <w:b/>
        </w:rPr>
        <w:t>)</w:t>
      </w:r>
      <w:r>
        <w:rPr>
          <w:rFonts w:ascii="Times New Roman" w:hAnsi="Times New Roman" w:cs="Times New Roman"/>
          <w:sz w:val="24"/>
          <w:szCs w:val="24"/>
        </w:rPr>
        <w:t>Strategi untuk meminimalkan kelemahan (internal) dan menghindari ancaman (eksternal). Alternatif yang diperoleh adalah :a)Mencari dan bekerja sama dengan distributor dalam hal pemasaran (WT-1). b)Melakukan kegiatan promosi yang lebih optimal (WT-2).</w:t>
      </w:r>
    </w:p>
    <w:p w:rsidR="00B238D0" w:rsidRDefault="00B238D0">
      <w:pPr>
        <w:pStyle w:val="ListParagraph"/>
        <w:spacing w:after="0" w:line="240" w:lineRule="auto"/>
        <w:ind w:left="0"/>
        <w:jc w:val="both"/>
        <w:rPr>
          <w:rFonts w:ascii="Times New Roman" w:hAnsi="Times New Roman" w:cs="Times New Roman"/>
          <w:sz w:val="24"/>
          <w:szCs w:val="24"/>
        </w:rPr>
      </w:pP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KESIMPULAN DAN SARAN</w:t>
      </w:r>
    </w:p>
    <w:p w:rsidR="00B238D0" w:rsidRDefault="004D256A">
      <w:pPr>
        <w:spacing w:after="0" w:line="240" w:lineRule="auto"/>
        <w:rPr>
          <w:rFonts w:ascii="Times New Roman" w:hAnsi="Times New Roman" w:cs="Times New Roman"/>
          <w:b/>
          <w:lang w:val="id-ID"/>
        </w:rPr>
      </w:pPr>
      <w:r>
        <w:rPr>
          <w:rFonts w:ascii="Times New Roman" w:hAnsi="Times New Roman" w:cs="Times New Roman"/>
          <w:b/>
          <w:lang w:val="id-ID"/>
        </w:rPr>
        <w:t>Kesimpulan</w:t>
      </w:r>
      <w:r>
        <w:rPr>
          <w:rFonts w:ascii="Times New Roman" w:hAnsi="Times New Roman" w:cs="Times New Roman"/>
          <w:sz w:val="24"/>
          <w:szCs w:val="24"/>
          <w:lang w:val="id-ID"/>
        </w:rPr>
        <w:t>:</w:t>
      </w:r>
      <w:r>
        <w:rPr>
          <w:rFonts w:ascii="Times New Roman" w:hAnsi="Times New Roman" w:cs="Times New Roman"/>
          <w:b/>
          <w:lang w:val="id-ID"/>
        </w:rPr>
        <w:t xml:space="preserve"> 1. </w:t>
      </w:r>
      <w:r>
        <w:rPr>
          <w:rFonts w:ascii="Times New Roman" w:hAnsi="Times New Roman" w:cs="Times New Roman"/>
          <w:sz w:val="24"/>
          <w:szCs w:val="24"/>
        </w:rPr>
        <w:t xml:space="preserve">Faktor penghambat didalam usaha Abon tewel/nangka di Desa Sumber Agung Kecamatan Margo Tabir Kabupaten Merangin antara lain adalah berupa kelemahan yang berasal dari dalam usaha yaitu kurangnya efektifitas kerja karyawan dalam bekerja, kurangnya teknologi yang digunakan dalam usaha, dan lamanya waktu dalam proses produksi, kemudian faktor ancaman untuk usaha yaitu berupa </w:t>
      </w:r>
      <w:r>
        <w:rPr>
          <w:rFonts w:ascii="Times New Roman" w:hAnsi="Times New Roman" w:cs="Times New Roman"/>
          <w:bCs/>
          <w:color w:val="000000"/>
          <w:sz w:val="24"/>
          <w:szCs w:val="24"/>
        </w:rPr>
        <w:t xml:space="preserve">produksi produk yang tidak menentu, pemasaran hanya pada ruang lingkup daerah sendiri, dan </w:t>
      </w:r>
      <w:r>
        <w:rPr>
          <w:rFonts w:ascii="Times New Roman" w:hAnsi="Times New Roman" w:cs="Times New Roman"/>
          <w:sz w:val="24"/>
          <w:szCs w:val="24"/>
        </w:rPr>
        <w:t xml:space="preserve">kegiatan promosi </w:t>
      </w:r>
      <w:r>
        <w:rPr>
          <w:rFonts w:ascii="Times New Roman" w:hAnsi="Times New Roman" w:cs="Times New Roman"/>
          <w:sz w:val="24"/>
          <w:szCs w:val="24"/>
        </w:rPr>
        <w:lastRenderedPageBreak/>
        <w:t>yang kurang dilakukan</w:t>
      </w:r>
      <w:r>
        <w:rPr>
          <w:rFonts w:ascii="Times New Roman" w:hAnsi="Times New Roman" w:cs="Times New Roman"/>
          <w:b/>
          <w:lang w:val="id-ID"/>
        </w:rPr>
        <w:t>. 2.</w:t>
      </w:r>
      <w:r>
        <w:rPr>
          <w:rFonts w:ascii="Times New Roman" w:hAnsi="Times New Roman" w:cs="Times New Roman"/>
          <w:sz w:val="24"/>
          <w:szCs w:val="24"/>
        </w:rPr>
        <w:t>Berdasarkan analisis SWOT, strategi yang dapat dilakukan untuk mengembangkan usaha abon tewel/nangka di Desa Sumber Agung Kecamatan Margo Tabir Kabupaten Merangin adalah sebagi berikut :</w:t>
      </w:r>
      <w:r>
        <w:rPr>
          <w:rFonts w:ascii="Times New Roman" w:hAnsi="Times New Roman" w:cs="Times New Roman"/>
          <w:b/>
          <w:lang w:val="id-ID"/>
        </w:rPr>
        <w:t>a)</w:t>
      </w:r>
      <w:r>
        <w:rPr>
          <w:rFonts w:ascii="Times New Roman" w:hAnsi="Times New Roman" w:cs="Times New Roman"/>
          <w:sz w:val="24"/>
          <w:szCs w:val="24"/>
        </w:rPr>
        <w:t>Meningkatkan volume produksi dengan memperhatikan kualitas produk</w:t>
      </w:r>
      <w:r>
        <w:rPr>
          <w:rFonts w:ascii="Times New Roman" w:hAnsi="Times New Roman" w:cs="Times New Roman"/>
          <w:sz w:val="24"/>
          <w:szCs w:val="24"/>
          <w:lang w:val="id-ID"/>
        </w:rPr>
        <w:t>. b)</w:t>
      </w:r>
      <w:r>
        <w:rPr>
          <w:rFonts w:ascii="Times New Roman" w:hAnsi="Times New Roman" w:cs="Times New Roman"/>
          <w:sz w:val="24"/>
          <w:szCs w:val="24"/>
        </w:rPr>
        <w:t xml:space="preserve">Memperluas pangsa pasar </w:t>
      </w:r>
      <w:r>
        <w:rPr>
          <w:rFonts w:ascii="Times New Roman" w:hAnsi="Times New Roman" w:cs="Times New Roman"/>
          <w:b/>
          <w:lang w:val="id-ID"/>
        </w:rPr>
        <w:t>. c)</w:t>
      </w:r>
      <w:r>
        <w:rPr>
          <w:rFonts w:ascii="Times New Roman" w:hAnsi="Times New Roman" w:cs="Times New Roman"/>
          <w:sz w:val="24"/>
          <w:szCs w:val="24"/>
        </w:rPr>
        <w:t xml:space="preserve">Mengoptimalkan waktu kerja karyawan dengan mengolah bahan baku yang melimpah </w:t>
      </w:r>
      <w:r>
        <w:rPr>
          <w:rFonts w:ascii="Times New Roman" w:hAnsi="Times New Roman" w:cs="Times New Roman"/>
          <w:b/>
          <w:lang w:val="id-ID"/>
        </w:rPr>
        <w:t>. d)</w:t>
      </w:r>
      <w:r>
        <w:rPr>
          <w:rFonts w:ascii="Times New Roman" w:hAnsi="Times New Roman" w:cs="Times New Roman"/>
          <w:sz w:val="24"/>
          <w:szCs w:val="24"/>
        </w:rPr>
        <w:t xml:space="preserve">Mengoptimalkan penggunaan mesin atau teknologi untuk mempermudah proses produksi </w:t>
      </w:r>
      <w:r>
        <w:rPr>
          <w:rFonts w:ascii="Times New Roman" w:hAnsi="Times New Roman" w:cs="Times New Roman"/>
          <w:b/>
          <w:lang w:val="id-ID"/>
        </w:rPr>
        <w:t>. f)</w:t>
      </w:r>
      <w:r>
        <w:rPr>
          <w:rFonts w:ascii="Times New Roman" w:hAnsi="Times New Roman" w:cs="Times New Roman"/>
          <w:sz w:val="24"/>
          <w:szCs w:val="24"/>
        </w:rPr>
        <w:t xml:space="preserve">Meningkatkan produksi untuk memenuhi permintaan  pasar lokal </w:t>
      </w:r>
      <w:r>
        <w:rPr>
          <w:rFonts w:ascii="Times New Roman" w:hAnsi="Times New Roman" w:cs="Times New Roman"/>
          <w:b/>
          <w:lang w:val="id-ID"/>
        </w:rPr>
        <w:t>. g)</w:t>
      </w:r>
      <w:r>
        <w:rPr>
          <w:rFonts w:ascii="Times New Roman" w:hAnsi="Times New Roman" w:cs="Times New Roman"/>
          <w:sz w:val="24"/>
          <w:szCs w:val="24"/>
        </w:rPr>
        <w:t>Meningkatkan pangsa pasar ke luar daerah</w:t>
      </w:r>
      <w:r>
        <w:rPr>
          <w:rFonts w:ascii="Times New Roman" w:hAnsi="Times New Roman" w:cs="Times New Roman"/>
          <w:sz w:val="24"/>
          <w:szCs w:val="24"/>
          <w:lang w:val="id-ID"/>
        </w:rPr>
        <w:t>. h)</w:t>
      </w:r>
      <w:r>
        <w:rPr>
          <w:rFonts w:ascii="Times New Roman" w:hAnsi="Times New Roman" w:cs="Times New Roman"/>
          <w:sz w:val="24"/>
          <w:szCs w:val="24"/>
        </w:rPr>
        <w:t>Mencari dan bekerja sama dengan distributor dalam hal pemasaran. i)Melakukan kegiatan promosi yang lebih optimal</w:t>
      </w:r>
      <w:r>
        <w:rPr>
          <w:rFonts w:ascii="Times New Roman" w:hAnsi="Times New Roman" w:cs="Times New Roman"/>
          <w:sz w:val="24"/>
          <w:szCs w:val="24"/>
          <w:lang w:val="id-ID"/>
        </w:rPr>
        <w:t>.</w:t>
      </w:r>
    </w:p>
    <w:p w:rsidR="00B238D0" w:rsidRDefault="004D256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bCs/>
          <w:color w:val="000000"/>
          <w:sz w:val="24"/>
          <w:szCs w:val="24"/>
        </w:rPr>
        <w:t>Saran</w:t>
      </w:r>
      <w:r>
        <w:rPr>
          <w:rFonts w:ascii="Times New Roman" w:hAnsi="Times New Roman" w:cs="Times New Roman"/>
          <w:sz w:val="24"/>
          <w:szCs w:val="24"/>
        </w:rPr>
        <w:t>: 1.Pengusaha abon tewel/nangka harus lebih meningkatkan kegiatan promosi produk agar abon tersebut dapat dikenal masyrakat secara umum dan dapat menjakau pangsa pasar yang luas hingga dapat bersaing dengan produk sejenis abon di luar daerah. 2.Meningkatkan waktu kerja karyawan didalam memproduksi abon agar dapat memenuhi permintaan pasar. 3.Untuk kebijakan pemerintah agar dapat memberikan pelatihan  dalam memperbaiki sumber daya manusia, teknologi, pemasaran, dan permodalan agar sumber daya manusia dapat lebih inovatif dalam menciptakan produk dan dapat menggunakan teknologi yang lebih modern sehingga mempermudah dan mempercepat segala sesuatu yang berhubungan dengan proses maupun hasil produksi.</w:t>
      </w:r>
    </w:p>
    <w:p w:rsidR="008D7FF2" w:rsidRDefault="008D7FF2">
      <w:pPr>
        <w:spacing w:after="0" w:line="240" w:lineRule="auto"/>
        <w:rPr>
          <w:rFonts w:ascii="Times New Roman" w:hAnsi="Times New Roman" w:cs="Times New Roman"/>
          <w:b/>
          <w:sz w:val="24"/>
          <w:szCs w:val="24"/>
          <w:lang w:val="id-ID"/>
        </w:rPr>
      </w:pPr>
    </w:p>
    <w:p w:rsidR="00B238D0" w:rsidRDefault="004D256A">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PUSTAKA</w:t>
      </w:r>
    </w:p>
    <w:p w:rsidR="006630F7" w:rsidRPr="006630F7" w:rsidRDefault="006630F7" w:rsidP="006630F7">
      <w:pPr>
        <w:spacing w:after="0" w:line="240" w:lineRule="auto"/>
        <w:ind w:left="709" w:hanging="709"/>
        <w:rPr>
          <w:rFonts w:ascii="Times New Roman" w:eastAsia="Times New Roman" w:hAnsi="Times New Roman" w:cs="Times New Roman"/>
          <w:sz w:val="24"/>
          <w:szCs w:val="24"/>
          <w:lang w:val="id-ID" w:eastAsia="id-ID"/>
        </w:rPr>
      </w:pPr>
      <w:r w:rsidRPr="006630F7">
        <w:rPr>
          <w:rFonts w:ascii="Times New Roman" w:eastAsia="Times New Roman" w:hAnsi="Times New Roman" w:cs="Times New Roman"/>
          <w:sz w:val="24"/>
          <w:szCs w:val="24"/>
          <w:lang w:val="id-ID" w:eastAsia="id-ID"/>
        </w:rPr>
        <w:t xml:space="preserve">Abhar, E., Isyaturriyadhah, I., &amp; Fikriman, F. (2018). Analisis Pemasaran Kentang di Desa Pulau Tengah Kecamatan Jangkat Kabupaten Merangin. </w:t>
      </w:r>
      <w:r w:rsidRPr="006630F7">
        <w:rPr>
          <w:rFonts w:ascii="Times New Roman" w:eastAsia="Times New Roman" w:hAnsi="Times New Roman" w:cs="Times New Roman"/>
          <w:i/>
          <w:iCs/>
          <w:sz w:val="24"/>
          <w:szCs w:val="24"/>
          <w:lang w:val="id-ID" w:eastAsia="id-ID"/>
        </w:rPr>
        <w:t>JAS (Jurnal Agri Sains)</w:t>
      </w:r>
      <w:r w:rsidRPr="006630F7">
        <w:rPr>
          <w:rFonts w:ascii="Times New Roman" w:eastAsia="Times New Roman" w:hAnsi="Times New Roman" w:cs="Times New Roman"/>
          <w:sz w:val="24"/>
          <w:szCs w:val="24"/>
          <w:lang w:val="id-ID" w:eastAsia="id-ID"/>
        </w:rPr>
        <w:t xml:space="preserve">, </w:t>
      </w:r>
      <w:r w:rsidRPr="006630F7">
        <w:rPr>
          <w:rFonts w:ascii="Times New Roman" w:eastAsia="Times New Roman" w:hAnsi="Times New Roman" w:cs="Times New Roman"/>
          <w:i/>
          <w:iCs/>
          <w:sz w:val="24"/>
          <w:szCs w:val="24"/>
          <w:lang w:val="id-ID" w:eastAsia="id-ID"/>
        </w:rPr>
        <w:t>2</w:t>
      </w:r>
      <w:r w:rsidRPr="006630F7">
        <w:rPr>
          <w:rFonts w:ascii="Times New Roman" w:eastAsia="Times New Roman" w:hAnsi="Times New Roman" w:cs="Times New Roman"/>
          <w:sz w:val="24"/>
          <w:szCs w:val="24"/>
          <w:lang w:val="id-ID" w:eastAsia="id-ID"/>
        </w:rPr>
        <w:t>(1).</w:t>
      </w:r>
    </w:p>
    <w:p w:rsidR="00B238D0" w:rsidRDefault="004D256A">
      <w:pPr>
        <w:spacing w:after="0" w:line="240" w:lineRule="auto"/>
        <w:ind w:left="709" w:hanging="709"/>
        <w:rPr>
          <w:rFonts w:ascii="Times New Roman" w:hAnsi="Times New Roman" w:cs="Times New Roman"/>
          <w:sz w:val="24"/>
          <w:szCs w:val="24"/>
          <w:lang w:val="id-ID"/>
        </w:rPr>
      </w:pPr>
      <w:r>
        <w:rPr>
          <w:rFonts w:ascii="Times New Roman" w:hAnsi="Times New Roman" w:cs="Times New Roman"/>
          <w:sz w:val="24"/>
          <w:szCs w:val="24"/>
          <w:lang w:val="id-ID"/>
        </w:rPr>
        <w:t>Astawan, M. 2004. Tetap Sehat Dengan Produk Makanan Olahan. Tiga Serangkai. Solo.</w:t>
      </w:r>
    </w:p>
    <w:p w:rsidR="00B238D0" w:rsidRDefault="004D256A">
      <w:pPr>
        <w:spacing w:after="0" w:line="240" w:lineRule="auto"/>
        <w:ind w:left="709" w:hanging="709"/>
        <w:rPr>
          <w:rFonts w:ascii="Times New Roman" w:hAnsi="Times New Roman" w:cs="Times New Roman"/>
          <w:sz w:val="24"/>
          <w:szCs w:val="24"/>
          <w:lang w:val="id-ID"/>
        </w:rPr>
      </w:pPr>
      <w:r>
        <w:rPr>
          <w:rFonts w:ascii="Times New Roman" w:hAnsi="Times New Roman" w:cs="Times New Roman"/>
          <w:sz w:val="24"/>
          <w:szCs w:val="24"/>
          <w:lang w:val="id-ID"/>
        </w:rPr>
        <w:t>Badan Pusat Statistik Provinsi Jambi. 2016. Produksi Buah Nangka/ Cempedak. Jambi.</w:t>
      </w:r>
    </w:p>
    <w:p w:rsidR="00B238D0" w:rsidRDefault="004D256A">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David, Fred R, 2011. Strategic Management, Buku 1. Edisi 12 Jakarta</w:t>
      </w:r>
    </w:p>
    <w:p w:rsidR="00B238D0" w:rsidRDefault="004D256A">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Dinas Kesehatan Kabupaten Merangin. 2017. Sertifikat Produksi Pangan Industri Rumah Tangga. Kabupaten Merangin.</w:t>
      </w:r>
    </w:p>
    <w:p w:rsidR="00B238D0" w:rsidRDefault="004D256A" w:rsidP="009E3A5C">
      <w:pPr>
        <w:pStyle w:val="ListParagraph"/>
        <w:spacing w:after="0"/>
        <w:ind w:hanging="720"/>
        <w:jc w:val="both"/>
        <w:rPr>
          <w:rFonts w:ascii="Times New Roman" w:hAnsi="Times New Roman" w:cs="Times New Roman"/>
          <w:sz w:val="24"/>
          <w:szCs w:val="24"/>
        </w:rPr>
      </w:pPr>
      <w:r>
        <w:rPr>
          <w:rFonts w:ascii="Times New Roman" w:hAnsi="Times New Roman" w:cs="Times New Roman"/>
          <w:sz w:val="24"/>
          <w:szCs w:val="24"/>
        </w:rPr>
        <w:t>Direktorat Perlindungan Tanaman. 2000. Pedoman Pengenalan Organisme Pengganggu Tumbuhan pada Tnaman. Direktorat Jendral Produksi Hortikultura dan Aneka Tanaman.</w:t>
      </w:r>
    </w:p>
    <w:p w:rsidR="009E3A5C" w:rsidRPr="009E3A5C" w:rsidRDefault="009E3A5C" w:rsidP="009E3A5C">
      <w:pPr>
        <w:spacing w:after="0" w:line="240" w:lineRule="auto"/>
        <w:ind w:left="709" w:hanging="709"/>
        <w:rPr>
          <w:rFonts w:ascii="Times New Roman" w:eastAsia="Times New Roman" w:hAnsi="Times New Roman" w:cs="Times New Roman"/>
          <w:sz w:val="24"/>
          <w:szCs w:val="24"/>
          <w:lang w:val="id-ID" w:eastAsia="id-ID"/>
        </w:rPr>
      </w:pPr>
      <w:r w:rsidRPr="009E3A5C">
        <w:rPr>
          <w:rFonts w:ascii="Times New Roman" w:eastAsia="Times New Roman" w:hAnsi="Times New Roman" w:cs="Times New Roman"/>
          <w:sz w:val="24"/>
          <w:szCs w:val="24"/>
          <w:lang w:val="id-ID" w:eastAsia="id-ID"/>
        </w:rPr>
        <w:t xml:space="preserve">Fikriman, F. (2017). Tranformasi Pertanian dan Pembangunan Pedesaan. </w:t>
      </w:r>
      <w:r w:rsidRPr="009E3A5C">
        <w:rPr>
          <w:rFonts w:ascii="Times New Roman" w:eastAsia="Times New Roman" w:hAnsi="Times New Roman" w:cs="Times New Roman"/>
          <w:i/>
          <w:iCs/>
          <w:sz w:val="24"/>
          <w:szCs w:val="24"/>
          <w:lang w:val="id-ID" w:eastAsia="id-ID"/>
        </w:rPr>
        <w:t>JAS (Jurnal Agri Sains)</w:t>
      </w:r>
      <w:r w:rsidRPr="009E3A5C">
        <w:rPr>
          <w:rFonts w:ascii="Times New Roman" w:eastAsia="Times New Roman" w:hAnsi="Times New Roman" w:cs="Times New Roman"/>
          <w:sz w:val="24"/>
          <w:szCs w:val="24"/>
          <w:lang w:val="id-ID" w:eastAsia="id-ID"/>
        </w:rPr>
        <w:t xml:space="preserve">, </w:t>
      </w:r>
      <w:r w:rsidRPr="009E3A5C">
        <w:rPr>
          <w:rFonts w:ascii="Times New Roman" w:eastAsia="Times New Roman" w:hAnsi="Times New Roman" w:cs="Times New Roman"/>
          <w:i/>
          <w:iCs/>
          <w:sz w:val="24"/>
          <w:szCs w:val="24"/>
          <w:lang w:val="id-ID" w:eastAsia="id-ID"/>
        </w:rPr>
        <w:t>1</w:t>
      </w:r>
      <w:r w:rsidRPr="009E3A5C">
        <w:rPr>
          <w:rFonts w:ascii="Times New Roman" w:eastAsia="Times New Roman" w:hAnsi="Times New Roman" w:cs="Times New Roman"/>
          <w:sz w:val="24"/>
          <w:szCs w:val="24"/>
          <w:lang w:val="id-ID" w:eastAsia="id-ID"/>
        </w:rPr>
        <w:t>(2).</w:t>
      </w:r>
    </w:p>
    <w:p w:rsidR="00B238D0" w:rsidRDefault="004D256A">
      <w:pPr>
        <w:pStyle w:val="ListParagraph"/>
        <w:ind w:hanging="720"/>
        <w:jc w:val="both"/>
        <w:rPr>
          <w:rFonts w:ascii="Times New Roman" w:hAnsi="Times New Roman" w:cs="Times New Roman"/>
          <w:sz w:val="24"/>
          <w:szCs w:val="24"/>
        </w:rPr>
      </w:pPr>
      <w:r>
        <w:rPr>
          <w:rFonts w:ascii="Times New Roman" w:hAnsi="Times New Roman" w:cs="Times New Roman"/>
          <w:sz w:val="24"/>
          <w:szCs w:val="24"/>
        </w:rPr>
        <w:t>Majelis Ulama Indonesia. 2017. Sertifikat Halal. Provinsi Jambi.</w:t>
      </w:r>
    </w:p>
    <w:p w:rsidR="00B238D0" w:rsidRDefault="004D256A">
      <w:pPr>
        <w:pStyle w:val="ListParagraph"/>
        <w:ind w:left="709" w:hanging="709"/>
        <w:jc w:val="both"/>
        <w:rPr>
          <w:rFonts w:ascii="Times New Roman" w:hAnsi="Times New Roman" w:cs="Times New Roman"/>
          <w:sz w:val="24"/>
          <w:szCs w:val="24"/>
        </w:rPr>
      </w:pPr>
      <w:r>
        <w:rPr>
          <w:rFonts w:ascii="Times New Roman" w:hAnsi="Times New Roman" w:cs="Times New Roman"/>
          <w:sz w:val="24"/>
          <w:szCs w:val="24"/>
        </w:rPr>
        <w:t xml:space="preserve">Rukamana. 1997. </w:t>
      </w:r>
      <w:r>
        <w:rPr>
          <w:rFonts w:ascii="Times New Roman" w:hAnsi="Times New Roman" w:cs="Times New Roman"/>
          <w:i/>
          <w:sz w:val="24"/>
          <w:szCs w:val="24"/>
        </w:rPr>
        <w:t>Budi Daya Nangka</w:t>
      </w:r>
      <w:r>
        <w:rPr>
          <w:rFonts w:ascii="Times New Roman" w:hAnsi="Times New Roman" w:cs="Times New Roman"/>
          <w:sz w:val="24"/>
          <w:szCs w:val="24"/>
        </w:rPr>
        <w:t>. Edisi Pertama. Kanisius, Yogyakarta.</w:t>
      </w:r>
    </w:p>
    <w:p w:rsidR="00B238D0" w:rsidRDefault="00B238D0">
      <w:pPr>
        <w:pStyle w:val="ListParagraph"/>
        <w:spacing w:line="240" w:lineRule="auto"/>
        <w:ind w:left="0"/>
        <w:jc w:val="both"/>
        <w:rPr>
          <w:rFonts w:ascii="Times New Roman" w:hAnsi="Times New Roman" w:cs="Times New Roman"/>
          <w:sz w:val="24"/>
          <w:szCs w:val="24"/>
        </w:rPr>
      </w:pPr>
    </w:p>
    <w:sectPr w:rsidR="00B238D0" w:rsidSect="00B238D0">
      <w:type w:val="continuous"/>
      <w:pgSz w:w="11906" w:h="16838"/>
      <w:pgMar w:top="1701"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C96" w:rsidRDefault="00A24C96" w:rsidP="00B238D0">
      <w:pPr>
        <w:spacing w:after="0" w:line="240" w:lineRule="auto"/>
      </w:pPr>
      <w:r>
        <w:separator/>
      </w:r>
    </w:p>
  </w:endnote>
  <w:endnote w:type="continuationSeparator" w:id="1">
    <w:p w:rsidR="00A24C96" w:rsidRDefault="00A24C96" w:rsidP="00B23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D0" w:rsidRDefault="00B238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D0" w:rsidRDefault="00B238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C96" w:rsidRDefault="00A24C96" w:rsidP="00B238D0">
      <w:pPr>
        <w:spacing w:after="0" w:line="240" w:lineRule="auto"/>
      </w:pPr>
      <w:r>
        <w:separator/>
      </w:r>
    </w:p>
  </w:footnote>
  <w:footnote w:type="continuationSeparator" w:id="1">
    <w:p w:rsidR="00A24C96" w:rsidRDefault="00A24C96" w:rsidP="00B23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D0" w:rsidRDefault="00B238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D0" w:rsidRDefault="00B238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D0" w:rsidRDefault="00B238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98A042E"/>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
    <w:nsid w:val="00000002"/>
    <w:multiLevelType w:val="hybridMultilevel"/>
    <w:tmpl w:val="DD1CF818"/>
    <w:lvl w:ilvl="0" w:tplc="6C44D98C">
      <w:start w:val="1"/>
      <w:numFmt w:val="decimal"/>
      <w:lvlText w:val="%1."/>
      <w:lvlJc w:val="left"/>
      <w:pPr>
        <w:ind w:left="720"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
    <w:nsid w:val="00000003"/>
    <w:multiLevelType w:val="hybridMultilevel"/>
    <w:tmpl w:val="3558C13C"/>
    <w:lvl w:ilvl="0" w:tplc="C4743808">
      <w:start w:val="1"/>
      <w:numFmt w:val="decimal"/>
      <w:lvlText w:val="%1."/>
      <w:lvlJc w:val="left"/>
      <w:pPr>
        <w:ind w:left="720"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3">
    <w:nsid w:val="00000004"/>
    <w:multiLevelType w:val="hybridMultilevel"/>
    <w:tmpl w:val="B8EE2356"/>
    <w:lvl w:ilvl="0" w:tplc="A7EECC60">
      <w:start w:val="1"/>
      <w:numFmt w:val="decimal"/>
      <w:lvlText w:val="%1."/>
      <w:lvlJc w:val="left"/>
      <w:pPr>
        <w:ind w:left="786" w:hanging="360"/>
      </w:pPr>
    </w:lvl>
    <w:lvl w:ilvl="1" w:tplc="0EB22B2E">
      <w:start w:val="1"/>
      <w:numFmt w:val="upperLetter"/>
      <w:lvlText w:val="%2."/>
      <w:lvlJc w:val="left"/>
      <w:pPr>
        <w:ind w:left="1506" w:hanging="360"/>
      </w:pPr>
      <w:rPr>
        <w:b w:val="0"/>
      </w:r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4">
    <w:nsid w:val="00000005"/>
    <w:multiLevelType w:val="hybridMultilevel"/>
    <w:tmpl w:val="DA1E6A06"/>
    <w:lvl w:ilvl="0" w:tplc="EEE67A82">
      <w:start w:val="1"/>
      <w:numFmt w:val="decimal"/>
      <w:lvlText w:val="%1."/>
      <w:lvlJc w:val="left"/>
      <w:pPr>
        <w:ind w:left="720"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5">
    <w:nsid w:val="00000006"/>
    <w:multiLevelType w:val="multilevel"/>
    <w:tmpl w:val="C53C19D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0000007"/>
    <w:multiLevelType w:val="hybridMultilevel"/>
    <w:tmpl w:val="933CD886"/>
    <w:lvl w:ilvl="0" w:tplc="0421000F">
      <w:start w:val="1"/>
      <w:numFmt w:val="decimal"/>
      <w:lvlText w:val="%1."/>
      <w:lvlJc w:val="left"/>
      <w:pPr>
        <w:ind w:left="720" w:hanging="360"/>
      </w:pPr>
      <w:rPr>
        <w:color w:val="auto"/>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7">
    <w:nsid w:val="00000008"/>
    <w:multiLevelType w:val="hybridMultilevel"/>
    <w:tmpl w:val="9C36445C"/>
    <w:lvl w:ilvl="0" w:tplc="04210017">
      <w:start w:val="1"/>
      <w:numFmt w:val="lowerLetter"/>
      <w:lvlText w:val="%1)"/>
      <w:lvlJc w:val="left"/>
      <w:pPr>
        <w:ind w:left="1620" w:hanging="360"/>
      </w:pPr>
    </w:lvl>
    <w:lvl w:ilvl="1" w:tplc="04210003">
      <w:start w:val="1"/>
      <w:numFmt w:val="decimal"/>
      <w:lvlText w:val="%2."/>
      <w:lvlJc w:val="left"/>
      <w:pPr>
        <w:tabs>
          <w:tab w:val="left" w:pos="1440"/>
        </w:tabs>
        <w:ind w:left="1440" w:hanging="360"/>
      </w:pPr>
    </w:lvl>
    <w:lvl w:ilvl="2" w:tplc="04210005">
      <w:start w:val="1"/>
      <w:numFmt w:val="decimal"/>
      <w:lvlText w:val="%3."/>
      <w:lvlJc w:val="left"/>
      <w:pPr>
        <w:tabs>
          <w:tab w:val="left" w:pos="2160"/>
        </w:tabs>
        <w:ind w:left="2160" w:hanging="360"/>
      </w:pPr>
    </w:lvl>
    <w:lvl w:ilvl="3" w:tplc="04210001">
      <w:start w:val="1"/>
      <w:numFmt w:val="decimal"/>
      <w:lvlText w:val="%4."/>
      <w:lvlJc w:val="left"/>
      <w:pPr>
        <w:tabs>
          <w:tab w:val="left" w:pos="2880"/>
        </w:tabs>
        <w:ind w:left="2880" w:hanging="360"/>
      </w:pPr>
    </w:lvl>
    <w:lvl w:ilvl="4" w:tplc="04210003">
      <w:start w:val="1"/>
      <w:numFmt w:val="decimal"/>
      <w:lvlText w:val="%5."/>
      <w:lvlJc w:val="left"/>
      <w:pPr>
        <w:tabs>
          <w:tab w:val="left" w:pos="3600"/>
        </w:tabs>
        <w:ind w:left="3600" w:hanging="360"/>
      </w:pPr>
    </w:lvl>
    <w:lvl w:ilvl="5" w:tplc="04210005">
      <w:start w:val="1"/>
      <w:numFmt w:val="decimal"/>
      <w:lvlText w:val="%6."/>
      <w:lvlJc w:val="left"/>
      <w:pPr>
        <w:tabs>
          <w:tab w:val="left" w:pos="4320"/>
        </w:tabs>
        <w:ind w:left="4320" w:hanging="360"/>
      </w:pPr>
    </w:lvl>
    <w:lvl w:ilvl="6" w:tplc="04210001">
      <w:start w:val="1"/>
      <w:numFmt w:val="decimal"/>
      <w:lvlText w:val="%7."/>
      <w:lvlJc w:val="left"/>
      <w:pPr>
        <w:tabs>
          <w:tab w:val="left" w:pos="5040"/>
        </w:tabs>
        <w:ind w:left="5040" w:hanging="360"/>
      </w:pPr>
    </w:lvl>
    <w:lvl w:ilvl="7" w:tplc="04210003">
      <w:start w:val="1"/>
      <w:numFmt w:val="decimal"/>
      <w:lvlText w:val="%8."/>
      <w:lvlJc w:val="left"/>
      <w:pPr>
        <w:tabs>
          <w:tab w:val="left" w:pos="5760"/>
        </w:tabs>
        <w:ind w:left="5760" w:hanging="360"/>
      </w:pPr>
    </w:lvl>
    <w:lvl w:ilvl="8" w:tplc="04210005">
      <w:start w:val="1"/>
      <w:numFmt w:val="decimal"/>
      <w:lvlText w:val="%9."/>
      <w:lvlJc w:val="left"/>
      <w:pPr>
        <w:tabs>
          <w:tab w:val="left" w:pos="6480"/>
        </w:tabs>
        <w:ind w:left="6480" w:hanging="360"/>
      </w:pPr>
    </w:lvl>
  </w:abstractNum>
  <w:abstractNum w:abstractNumId="8">
    <w:nsid w:val="00000009"/>
    <w:multiLevelType w:val="hybridMultilevel"/>
    <w:tmpl w:val="A3C8BCDC"/>
    <w:lvl w:ilvl="0" w:tplc="D19AB54E">
      <w:start w:val="1"/>
      <w:numFmt w:val="lowerLetter"/>
      <w:lvlText w:val="%1)"/>
      <w:lvlJc w:val="left"/>
      <w:pPr>
        <w:ind w:left="1440" w:hanging="360"/>
      </w:pPr>
      <w:rPr>
        <w:rFonts w:ascii="Times New Roman" w:hAnsi="Times New Roman" w:cs="Times New Roman" w:hint="default"/>
      </w:rPr>
    </w:lvl>
    <w:lvl w:ilvl="1" w:tplc="04210003">
      <w:start w:val="1"/>
      <w:numFmt w:val="decimal"/>
      <w:lvlText w:val="%2."/>
      <w:lvlJc w:val="left"/>
      <w:pPr>
        <w:tabs>
          <w:tab w:val="left" w:pos="1440"/>
        </w:tabs>
        <w:ind w:left="1440" w:hanging="360"/>
      </w:pPr>
    </w:lvl>
    <w:lvl w:ilvl="2" w:tplc="04210005">
      <w:start w:val="1"/>
      <w:numFmt w:val="decimal"/>
      <w:lvlText w:val="%3."/>
      <w:lvlJc w:val="left"/>
      <w:pPr>
        <w:tabs>
          <w:tab w:val="left" w:pos="2160"/>
        </w:tabs>
        <w:ind w:left="2160" w:hanging="360"/>
      </w:pPr>
    </w:lvl>
    <w:lvl w:ilvl="3" w:tplc="04210001">
      <w:start w:val="1"/>
      <w:numFmt w:val="decimal"/>
      <w:lvlText w:val="%4."/>
      <w:lvlJc w:val="left"/>
      <w:pPr>
        <w:tabs>
          <w:tab w:val="left" w:pos="2880"/>
        </w:tabs>
        <w:ind w:left="2880" w:hanging="360"/>
      </w:pPr>
    </w:lvl>
    <w:lvl w:ilvl="4" w:tplc="04210003">
      <w:start w:val="1"/>
      <w:numFmt w:val="decimal"/>
      <w:lvlText w:val="%5."/>
      <w:lvlJc w:val="left"/>
      <w:pPr>
        <w:tabs>
          <w:tab w:val="left" w:pos="3600"/>
        </w:tabs>
        <w:ind w:left="3600" w:hanging="360"/>
      </w:pPr>
    </w:lvl>
    <w:lvl w:ilvl="5" w:tplc="04210005">
      <w:start w:val="1"/>
      <w:numFmt w:val="decimal"/>
      <w:lvlText w:val="%6."/>
      <w:lvlJc w:val="left"/>
      <w:pPr>
        <w:tabs>
          <w:tab w:val="left" w:pos="4320"/>
        </w:tabs>
        <w:ind w:left="4320" w:hanging="360"/>
      </w:pPr>
    </w:lvl>
    <w:lvl w:ilvl="6" w:tplc="04210001">
      <w:start w:val="1"/>
      <w:numFmt w:val="decimal"/>
      <w:lvlText w:val="%7."/>
      <w:lvlJc w:val="left"/>
      <w:pPr>
        <w:tabs>
          <w:tab w:val="left" w:pos="5040"/>
        </w:tabs>
        <w:ind w:left="5040" w:hanging="360"/>
      </w:pPr>
    </w:lvl>
    <w:lvl w:ilvl="7" w:tplc="04210003">
      <w:start w:val="1"/>
      <w:numFmt w:val="decimal"/>
      <w:lvlText w:val="%8."/>
      <w:lvlJc w:val="left"/>
      <w:pPr>
        <w:tabs>
          <w:tab w:val="left" w:pos="5760"/>
        </w:tabs>
        <w:ind w:left="5760" w:hanging="360"/>
      </w:pPr>
    </w:lvl>
    <w:lvl w:ilvl="8" w:tplc="04210005">
      <w:start w:val="1"/>
      <w:numFmt w:val="decimal"/>
      <w:lvlText w:val="%9."/>
      <w:lvlJc w:val="left"/>
      <w:pPr>
        <w:tabs>
          <w:tab w:val="left" w:pos="6480"/>
        </w:tabs>
        <w:ind w:left="6480" w:hanging="360"/>
      </w:pPr>
    </w:lvl>
  </w:abstractNum>
  <w:abstractNum w:abstractNumId="9">
    <w:nsid w:val="0000000A"/>
    <w:multiLevelType w:val="multilevel"/>
    <w:tmpl w:val="8B48DF92"/>
    <w:lvl w:ilvl="0">
      <w:start w:val="1"/>
      <w:numFmt w:val="decimal"/>
      <w:lvlText w:val="%1."/>
      <w:lvlJc w:val="left"/>
      <w:pPr>
        <w:ind w:left="720" w:hanging="360"/>
      </w:pPr>
      <w:rPr>
        <w:b w:val="0"/>
      </w:rPr>
    </w:lvl>
    <w:lvl w:ilvl="1">
      <w:start w:val="3"/>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0000000B"/>
    <w:multiLevelType w:val="multilevel"/>
    <w:tmpl w:val="3F8C30B2"/>
    <w:lvl w:ilvl="0">
      <w:start w:val="1"/>
      <w:numFmt w:val="decimal"/>
      <w:lvlText w:val="%1."/>
      <w:lvlJc w:val="left"/>
      <w:pPr>
        <w:ind w:left="1080" w:hanging="360"/>
      </w:pPr>
      <w:rPr>
        <w:rFonts w:ascii="Times New Roman" w:eastAsia="SimSun" w:hAnsi="Times New Roman" w:cs="Times New Roman"/>
      </w:r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nsid w:val="0000000C"/>
    <w:multiLevelType w:val="hybridMultilevel"/>
    <w:tmpl w:val="38162366"/>
    <w:lvl w:ilvl="0" w:tplc="04210019">
      <w:start w:val="1"/>
      <w:numFmt w:val="lowerLetter"/>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2">
    <w:nsid w:val="0000000D"/>
    <w:multiLevelType w:val="hybridMultilevel"/>
    <w:tmpl w:val="1DF0E5F0"/>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3">
    <w:nsid w:val="0000000E"/>
    <w:multiLevelType w:val="hybridMultilevel"/>
    <w:tmpl w:val="65886958"/>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4">
    <w:nsid w:val="0000000F"/>
    <w:multiLevelType w:val="hybridMultilevel"/>
    <w:tmpl w:val="1C229D98"/>
    <w:lvl w:ilvl="0" w:tplc="04210017">
      <w:start w:val="1"/>
      <w:numFmt w:val="lowerLetter"/>
      <w:lvlText w:val="%1)"/>
      <w:lvlJc w:val="left"/>
      <w:pPr>
        <w:ind w:left="1440" w:hanging="360"/>
      </w:pPr>
    </w:lvl>
    <w:lvl w:ilvl="1" w:tplc="04210003">
      <w:start w:val="1"/>
      <w:numFmt w:val="decimal"/>
      <w:lvlText w:val="%2."/>
      <w:lvlJc w:val="left"/>
      <w:pPr>
        <w:tabs>
          <w:tab w:val="left" w:pos="1440"/>
        </w:tabs>
        <w:ind w:left="1440" w:hanging="360"/>
      </w:pPr>
    </w:lvl>
    <w:lvl w:ilvl="2" w:tplc="04210005">
      <w:start w:val="1"/>
      <w:numFmt w:val="decimal"/>
      <w:lvlText w:val="%3."/>
      <w:lvlJc w:val="left"/>
      <w:pPr>
        <w:tabs>
          <w:tab w:val="left" w:pos="2160"/>
        </w:tabs>
        <w:ind w:left="2160" w:hanging="360"/>
      </w:pPr>
    </w:lvl>
    <w:lvl w:ilvl="3" w:tplc="04210001">
      <w:start w:val="1"/>
      <w:numFmt w:val="decimal"/>
      <w:lvlText w:val="%4."/>
      <w:lvlJc w:val="left"/>
      <w:pPr>
        <w:tabs>
          <w:tab w:val="left" w:pos="2880"/>
        </w:tabs>
        <w:ind w:left="2880" w:hanging="360"/>
      </w:pPr>
    </w:lvl>
    <w:lvl w:ilvl="4" w:tplc="04210003">
      <w:start w:val="1"/>
      <w:numFmt w:val="decimal"/>
      <w:lvlText w:val="%5."/>
      <w:lvlJc w:val="left"/>
      <w:pPr>
        <w:tabs>
          <w:tab w:val="left" w:pos="3600"/>
        </w:tabs>
        <w:ind w:left="3600" w:hanging="360"/>
      </w:pPr>
    </w:lvl>
    <w:lvl w:ilvl="5" w:tplc="04210005">
      <w:start w:val="1"/>
      <w:numFmt w:val="decimal"/>
      <w:lvlText w:val="%6."/>
      <w:lvlJc w:val="left"/>
      <w:pPr>
        <w:tabs>
          <w:tab w:val="left" w:pos="4320"/>
        </w:tabs>
        <w:ind w:left="4320" w:hanging="360"/>
      </w:pPr>
    </w:lvl>
    <w:lvl w:ilvl="6" w:tplc="04210001">
      <w:start w:val="1"/>
      <w:numFmt w:val="decimal"/>
      <w:lvlText w:val="%7."/>
      <w:lvlJc w:val="left"/>
      <w:pPr>
        <w:tabs>
          <w:tab w:val="left" w:pos="5040"/>
        </w:tabs>
        <w:ind w:left="5040" w:hanging="360"/>
      </w:pPr>
    </w:lvl>
    <w:lvl w:ilvl="7" w:tplc="04210003">
      <w:start w:val="1"/>
      <w:numFmt w:val="decimal"/>
      <w:lvlText w:val="%8."/>
      <w:lvlJc w:val="left"/>
      <w:pPr>
        <w:tabs>
          <w:tab w:val="left" w:pos="5760"/>
        </w:tabs>
        <w:ind w:left="5760" w:hanging="360"/>
      </w:pPr>
    </w:lvl>
    <w:lvl w:ilvl="8" w:tplc="04210005">
      <w:start w:val="1"/>
      <w:numFmt w:val="decimal"/>
      <w:lvlText w:val="%9."/>
      <w:lvlJc w:val="left"/>
      <w:pPr>
        <w:tabs>
          <w:tab w:val="left" w:pos="6480"/>
        </w:tabs>
        <w:ind w:left="6480" w:hanging="360"/>
      </w:pPr>
    </w:lvl>
  </w:abstractNum>
  <w:abstractNum w:abstractNumId="15">
    <w:nsid w:val="00000010"/>
    <w:multiLevelType w:val="hybridMultilevel"/>
    <w:tmpl w:val="537AF5C0"/>
    <w:lvl w:ilvl="0" w:tplc="673E3B14">
      <w:start w:val="1"/>
      <w:numFmt w:val="decimal"/>
      <w:lvlText w:val="%1."/>
      <w:lvlJc w:val="left"/>
      <w:pPr>
        <w:ind w:left="337"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6">
    <w:nsid w:val="00000011"/>
    <w:multiLevelType w:val="hybridMultilevel"/>
    <w:tmpl w:val="3D122582"/>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7">
    <w:nsid w:val="00000012"/>
    <w:multiLevelType w:val="hybridMultilevel"/>
    <w:tmpl w:val="FA9A82BA"/>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8">
    <w:nsid w:val="00000013"/>
    <w:multiLevelType w:val="hybridMultilevel"/>
    <w:tmpl w:val="81A8A03A"/>
    <w:lvl w:ilvl="0" w:tplc="04210017">
      <w:start w:val="1"/>
      <w:numFmt w:val="lowerLetter"/>
      <w:lvlText w:val="%1)"/>
      <w:lvlJc w:val="left"/>
      <w:pPr>
        <w:ind w:left="1440" w:hanging="360"/>
      </w:pPr>
    </w:lvl>
    <w:lvl w:ilvl="1" w:tplc="04210003">
      <w:start w:val="1"/>
      <w:numFmt w:val="decimal"/>
      <w:lvlText w:val="%2."/>
      <w:lvlJc w:val="left"/>
      <w:pPr>
        <w:tabs>
          <w:tab w:val="left" w:pos="1440"/>
        </w:tabs>
        <w:ind w:left="1440" w:hanging="360"/>
      </w:pPr>
    </w:lvl>
    <w:lvl w:ilvl="2" w:tplc="04210005">
      <w:start w:val="1"/>
      <w:numFmt w:val="decimal"/>
      <w:lvlText w:val="%3."/>
      <w:lvlJc w:val="left"/>
      <w:pPr>
        <w:tabs>
          <w:tab w:val="left" w:pos="2160"/>
        </w:tabs>
        <w:ind w:left="2160" w:hanging="360"/>
      </w:pPr>
    </w:lvl>
    <w:lvl w:ilvl="3" w:tplc="04210001">
      <w:start w:val="1"/>
      <w:numFmt w:val="decimal"/>
      <w:lvlText w:val="%4."/>
      <w:lvlJc w:val="left"/>
      <w:pPr>
        <w:tabs>
          <w:tab w:val="left" w:pos="2880"/>
        </w:tabs>
        <w:ind w:left="2880" w:hanging="360"/>
      </w:pPr>
    </w:lvl>
    <w:lvl w:ilvl="4" w:tplc="04210003">
      <w:start w:val="1"/>
      <w:numFmt w:val="decimal"/>
      <w:lvlText w:val="%5."/>
      <w:lvlJc w:val="left"/>
      <w:pPr>
        <w:tabs>
          <w:tab w:val="left" w:pos="3600"/>
        </w:tabs>
        <w:ind w:left="3600" w:hanging="360"/>
      </w:pPr>
    </w:lvl>
    <w:lvl w:ilvl="5" w:tplc="04210005">
      <w:start w:val="1"/>
      <w:numFmt w:val="decimal"/>
      <w:lvlText w:val="%6."/>
      <w:lvlJc w:val="left"/>
      <w:pPr>
        <w:tabs>
          <w:tab w:val="left" w:pos="4320"/>
        </w:tabs>
        <w:ind w:left="4320" w:hanging="360"/>
      </w:pPr>
    </w:lvl>
    <w:lvl w:ilvl="6" w:tplc="04210001">
      <w:start w:val="1"/>
      <w:numFmt w:val="decimal"/>
      <w:lvlText w:val="%7."/>
      <w:lvlJc w:val="left"/>
      <w:pPr>
        <w:tabs>
          <w:tab w:val="left" w:pos="5040"/>
        </w:tabs>
        <w:ind w:left="5040" w:hanging="360"/>
      </w:pPr>
    </w:lvl>
    <w:lvl w:ilvl="7" w:tplc="04210003">
      <w:start w:val="1"/>
      <w:numFmt w:val="decimal"/>
      <w:lvlText w:val="%8."/>
      <w:lvlJc w:val="left"/>
      <w:pPr>
        <w:tabs>
          <w:tab w:val="left" w:pos="5760"/>
        </w:tabs>
        <w:ind w:left="5760" w:hanging="360"/>
      </w:pPr>
    </w:lvl>
    <w:lvl w:ilvl="8" w:tplc="04210005">
      <w:start w:val="1"/>
      <w:numFmt w:val="decimal"/>
      <w:lvlText w:val="%9."/>
      <w:lvlJc w:val="left"/>
      <w:pPr>
        <w:tabs>
          <w:tab w:val="left" w:pos="6480"/>
        </w:tabs>
        <w:ind w:left="6480" w:hanging="360"/>
      </w:pPr>
    </w:lvl>
  </w:abstractNum>
  <w:abstractNum w:abstractNumId="19">
    <w:nsid w:val="00000014"/>
    <w:multiLevelType w:val="hybridMultilevel"/>
    <w:tmpl w:val="A938705A"/>
    <w:lvl w:ilvl="0" w:tplc="C78A9010">
      <w:start w:val="1"/>
      <w:numFmt w:val="decimal"/>
      <w:lvlText w:val="%1."/>
      <w:lvlJc w:val="left"/>
      <w:pPr>
        <w:ind w:left="720"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0">
    <w:nsid w:val="00000015"/>
    <w:multiLevelType w:val="hybridMultilevel"/>
    <w:tmpl w:val="3EBC3420"/>
    <w:lvl w:ilvl="0" w:tplc="F58459F6">
      <w:start w:val="1"/>
      <w:numFmt w:val="lowerLetter"/>
      <w:lvlText w:val="%1."/>
      <w:lvlJc w:val="left"/>
      <w:pPr>
        <w:ind w:left="360" w:hanging="360"/>
      </w:pPr>
      <w:rPr>
        <w:rFonts w:ascii="Times New Roman" w:hAnsi="Times New Roman" w:cs="Times New Roman" w:hint="default"/>
        <w:b/>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1">
    <w:nsid w:val="00000016"/>
    <w:multiLevelType w:val="hybridMultilevel"/>
    <w:tmpl w:val="07B86724"/>
    <w:lvl w:ilvl="0" w:tplc="8D3A8A3E">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2">
    <w:nsid w:val="00000017"/>
    <w:multiLevelType w:val="hybridMultilevel"/>
    <w:tmpl w:val="E04C4A6C"/>
    <w:lvl w:ilvl="0" w:tplc="6C207966">
      <w:start w:val="1"/>
      <w:numFmt w:val="decimal"/>
      <w:lvlText w:val="%1."/>
      <w:lvlJc w:val="left"/>
      <w:pPr>
        <w:ind w:left="720" w:hanging="360"/>
      </w:pPr>
      <w:rPr>
        <w:b w:val="0"/>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23">
    <w:nsid w:val="54423A0D"/>
    <w:multiLevelType w:val="hybridMultilevel"/>
    <w:tmpl w:val="013A6758"/>
    <w:lvl w:ilvl="0" w:tplc="0F5C9B3C">
      <w:start w:val="1"/>
      <w:numFmt w:val="decimal"/>
      <w:lvlText w:val="%1."/>
      <w:lvlJc w:val="left"/>
      <w:pPr>
        <w:ind w:left="720" w:hanging="360"/>
      </w:pPr>
      <w:rPr>
        <w:rFonts w:ascii="Times New Roman" w:hAnsi="Times New Roman" w:cs="Times New Roman" w:hint="default"/>
      </w:r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38D0"/>
    <w:rsid w:val="002162D9"/>
    <w:rsid w:val="003B1B8C"/>
    <w:rsid w:val="003D1FA5"/>
    <w:rsid w:val="003D5981"/>
    <w:rsid w:val="003E1640"/>
    <w:rsid w:val="003F0793"/>
    <w:rsid w:val="00472A3D"/>
    <w:rsid w:val="004D256A"/>
    <w:rsid w:val="004F5A45"/>
    <w:rsid w:val="005101D7"/>
    <w:rsid w:val="005356A8"/>
    <w:rsid w:val="0056198D"/>
    <w:rsid w:val="005E132C"/>
    <w:rsid w:val="005E15F3"/>
    <w:rsid w:val="00612765"/>
    <w:rsid w:val="006630F7"/>
    <w:rsid w:val="006F081E"/>
    <w:rsid w:val="00842424"/>
    <w:rsid w:val="00851C05"/>
    <w:rsid w:val="008A6208"/>
    <w:rsid w:val="008D7FF2"/>
    <w:rsid w:val="00987A81"/>
    <w:rsid w:val="00996543"/>
    <w:rsid w:val="009E3A5C"/>
    <w:rsid w:val="009F49EC"/>
    <w:rsid w:val="00A23118"/>
    <w:rsid w:val="00A24C96"/>
    <w:rsid w:val="00A84452"/>
    <w:rsid w:val="00B238D0"/>
    <w:rsid w:val="00B242BB"/>
    <w:rsid w:val="00BB73FD"/>
    <w:rsid w:val="00C215D8"/>
    <w:rsid w:val="00C80FBA"/>
    <w:rsid w:val="00D3386C"/>
    <w:rsid w:val="00D53BE7"/>
    <w:rsid w:val="00DB1041"/>
    <w:rsid w:val="00FB1E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m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D0"/>
    <w:pPr>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38D0"/>
    <w:pPr>
      <w:spacing w:after="0" w:line="240" w:lineRule="auto"/>
      <w:jc w:val="both"/>
    </w:pPr>
    <w:rPr>
      <w:lang w:val="en-US"/>
    </w:rPr>
  </w:style>
  <w:style w:type="paragraph" w:styleId="ListParagraph">
    <w:name w:val="List Paragraph"/>
    <w:basedOn w:val="Normal"/>
    <w:uiPriority w:val="34"/>
    <w:qFormat/>
    <w:rsid w:val="00B238D0"/>
    <w:pPr>
      <w:spacing w:after="160" w:line="256" w:lineRule="auto"/>
      <w:ind w:left="720"/>
      <w:contextualSpacing/>
      <w:jc w:val="left"/>
    </w:pPr>
    <w:rPr>
      <w:rFonts w:eastAsia="SimSun"/>
      <w:lang w:val="id-ID" w:eastAsia="id-ID"/>
    </w:rPr>
  </w:style>
  <w:style w:type="table" w:customStyle="1" w:styleId="LightShading2">
    <w:name w:val="Light Shading2"/>
    <w:basedOn w:val="TableNormal"/>
    <w:uiPriority w:val="60"/>
    <w:rsid w:val="00B238D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B238D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uiPriority w:val="60"/>
    <w:rsid w:val="00B238D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Autospacing="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rsid w:val="00B23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8D0"/>
    <w:rPr>
      <w:lang w:val="en-US"/>
    </w:rPr>
  </w:style>
  <w:style w:type="paragraph" w:styleId="Footer">
    <w:name w:val="footer"/>
    <w:basedOn w:val="Normal"/>
    <w:link w:val="FooterChar"/>
    <w:uiPriority w:val="99"/>
    <w:rsid w:val="00B23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8D0"/>
    <w:rPr>
      <w:lang w:val="en-US"/>
    </w:rPr>
  </w:style>
  <w:style w:type="character" w:styleId="Hyperlink">
    <w:name w:val="Hyperlink"/>
    <w:basedOn w:val="DefaultParagraphFont"/>
    <w:uiPriority w:val="99"/>
    <w:rsid w:val="00B238D0"/>
    <w:rPr>
      <w:color w:val="0000FF"/>
      <w:u w:val="single"/>
    </w:rPr>
  </w:style>
</w:styles>
</file>

<file path=word/webSettings.xml><?xml version="1.0" encoding="utf-8"?>
<w:webSettings xmlns:r="http://schemas.openxmlformats.org/officeDocument/2006/relationships" xmlns:w="http://schemas.openxmlformats.org/wordprocessingml/2006/main">
  <w:divs>
    <w:div w:id="1010177787">
      <w:bodyDiv w:val="1"/>
      <w:marLeft w:val="0"/>
      <w:marRight w:val="0"/>
      <w:marTop w:val="0"/>
      <w:marBottom w:val="0"/>
      <w:divBdr>
        <w:top w:val="none" w:sz="0" w:space="0" w:color="auto"/>
        <w:left w:val="none" w:sz="0" w:space="0" w:color="auto"/>
        <w:bottom w:val="none" w:sz="0" w:space="0" w:color="auto"/>
        <w:right w:val="none" w:sz="0" w:space="0" w:color="auto"/>
      </w:divBdr>
      <w:divsChild>
        <w:div w:id="16661837">
          <w:marLeft w:val="0"/>
          <w:marRight w:val="0"/>
          <w:marTop w:val="0"/>
          <w:marBottom w:val="0"/>
          <w:divBdr>
            <w:top w:val="none" w:sz="0" w:space="0" w:color="auto"/>
            <w:left w:val="none" w:sz="0" w:space="0" w:color="auto"/>
            <w:bottom w:val="none" w:sz="0" w:space="0" w:color="auto"/>
            <w:right w:val="none" w:sz="0" w:space="0" w:color="auto"/>
          </w:divBdr>
        </w:div>
      </w:divsChild>
    </w:div>
    <w:div w:id="1682660065">
      <w:bodyDiv w:val="1"/>
      <w:marLeft w:val="0"/>
      <w:marRight w:val="0"/>
      <w:marTop w:val="0"/>
      <w:marBottom w:val="0"/>
      <w:divBdr>
        <w:top w:val="none" w:sz="0" w:space="0" w:color="auto"/>
        <w:left w:val="none" w:sz="0" w:space="0" w:color="auto"/>
        <w:bottom w:val="none" w:sz="0" w:space="0" w:color="auto"/>
        <w:right w:val="none" w:sz="0" w:space="0" w:color="auto"/>
      </w:divBdr>
      <w:divsChild>
        <w:div w:id="1251217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ikri@y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minarjabir@yahoo.com" TargetMode="External"/><Relationship Id="rId4" Type="http://schemas.openxmlformats.org/officeDocument/2006/relationships/settings" Target="settings.xml"/><Relationship Id="rId9" Type="http://schemas.openxmlformats.org/officeDocument/2006/relationships/hyperlink" Target="mailto:eriyuniarni98@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69606-EC6F-4435-8876-C101B211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4742</Words>
  <Characters>27035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Fikri</cp:lastModifiedBy>
  <cp:revision>29</cp:revision>
  <dcterms:created xsi:type="dcterms:W3CDTF">2019-10-03T06:45:00Z</dcterms:created>
  <dcterms:modified xsi:type="dcterms:W3CDTF">2021-08-16T05:46:00Z</dcterms:modified>
</cp:coreProperties>
</file>