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Look w:val="04A0" w:firstRow="1" w:lastRow="0" w:firstColumn="1" w:lastColumn="0" w:noHBand="0" w:noVBand="1"/>
      </w:tblPr>
      <w:tblGrid>
        <w:gridCol w:w="3320"/>
        <w:gridCol w:w="475"/>
        <w:gridCol w:w="2406"/>
        <w:gridCol w:w="3439"/>
      </w:tblGrid>
      <w:tr w:rsidR="00741FE5" w:rsidRPr="003A259F" w:rsidTr="00E53DAC">
        <w:trPr>
          <w:trHeight w:val="914"/>
          <w:jc w:val="center"/>
        </w:trPr>
        <w:tc>
          <w:tcPr>
            <w:tcW w:w="9640" w:type="dxa"/>
            <w:gridSpan w:val="4"/>
            <w:shd w:val="clear" w:color="auto" w:fill="auto"/>
          </w:tcPr>
          <w:p w:rsidR="00741FE5" w:rsidRPr="00E372C9" w:rsidRDefault="00561E09" w:rsidP="00561E09">
            <w:pPr>
              <w:ind w:left="1453"/>
              <w:rPr>
                <w:rFonts w:asciiTheme="minorBidi" w:hAnsiTheme="minorBidi" w:cstheme="minorBidi"/>
                <w:b/>
                <w:color w:val="244061" w:themeColor="accent1" w:themeShade="80"/>
                <w:sz w:val="72"/>
                <w:szCs w:val="72"/>
              </w:rPr>
            </w:pPr>
            <w:r w:rsidRPr="00E53DAC">
              <w:rPr>
                <w:noProof/>
              </w:rPr>
              <w:drawing>
                <wp:anchor distT="0" distB="0" distL="114300" distR="114300" simplePos="0" relativeHeight="251670016" behindDoc="0" locked="0" layoutInCell="1" allowOverlap="1" wp14:anchorId="789049CA" wp14:editId="526BCA96">
                  <wp:simplePos x="0" y="0"/>
                  <wp:positionH relativeFrom="column">
                    <wp:posOffset>4554855</wp:posOffset>
                  </wp:positionH>
                  <wp:positionV relativeFrom="paragraph">
                    <wp:posOffset>83820</wp:posOffset>
                  </wp:positionV>
                  <wp:extent cx="659130" cy="234315"/>
                  <wp:effectExtent l="0" t="0" r="7620" b="0"/>
                  <wp:wrapNone/>
                  <wp:docPr id="53" name="Picture 5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130" cy="234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noProof/>
                <w:color w:val="244061" w:themeColor="accent1" w:themeShade="80"/>
                <w:sz w:val="16"/>
                <w:szCs w:val="16"/>
              </w:rPr>
              <mc:AlternateContent>
                <mc:Choice Requires="wps">
                  <w:drawing>
                    <wp:anchor distT="0" distB="0" distL="114300" distR="114300" simplePos="0" relativeHeight="251770368" behindDoc="0" locked="0" layoutInCell="1" allowOverlap="1" wp14:anchorId="1875CA6C" wp14:editId="79E35D5C">
                      <wp:simplePos x="0" y="0"/>
                      <wp:positionH relativeFrom="column">
                        <wp:posOffset>4474210</wp:posOffset>
                      </wp:positionH>
                      <wp:positionV relativeFrom="paragraph">
                        <wp:posOffset>318063</wp:posOffset>
                      </wp:positionV>
                      <wp:extent cx="1769745" cy="570230"/>
                      <wp:effectExtent l="0" t="0" r="0" b="1270"/>
                      <wp:wrapNone/>
                      <wp:docPr id="54" name="Text Box 54"/>
                      <wp:cNvGraphicFramePr/>
                      <a:graphic xmlns:a="http://schemas.openxmlformats.org/drawingml/2006/main">
                        <a:graphicData uri="http://schemas.microsoft.com/office/word/2010/wordprocessingShape">
                          <wps:wsp>
                            <wps:cNvSpPr txBox="1"/>
                            <wps:spPr>
                              <a:xfrm>
                                <a:off x="0" y="0"/>
                                <a:ext cx="1769745" cy="570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512" w:rsidRPr="00600A64" w:rsidRDefault="00587512" w:rsidP="00561E09">
                                  <w:pPr>
                                    <w:jc w:val="both"/>
                                    <w:rPr>
                                      <w:rFonts w:ascii="Century" w:hAnsi="Century"/>
                                      <w:sz w:val="14"/>
                                      <w:szCs w:val="14"/>
                                    </w:rPr>
                                  </w:pPr>
                                  <w:r w:rsidRPr="00600A64">
                                    <w:rPr>
                                      <w:rFonts w:ascii="Century" w:hAnsi="Century"/>
                                      <w:sz w:val="14"/>
                                      <w:szCs w:val="14"/>
                                    </w:rPr>
                                    <w:t xml:space="preserve">SIPISSANGNGI: </w:t>
                                  </w:r>
                                  <w:proofErr w:type="spellStart"/>
                                  <w:r w:rsidRPr="00600A64">
                                    <w:rPr>
                                      <w:rFonts w:ascii="Century" w:hAnsi="Century"/>
                                      <w:sz w:val="14"/>
                                      <w:szCs w:val="14"/>
                                    </w:rPr>
                                    <w:t>Jurnal</w:t>
                                  </w:r>
                                  <w:proofErr w:type="spellEnd"/>
                                  <w:r w:rsidRPr="00600A64">
                                    <w:rPr>
                                      <w:rFonts w:ascii="Century" w:hAnsi="Century"/>
                                      <w:sz w:val="14"/>
                                      <w:szCs w:val="14"/>
                                    </w:rPr>
                                    <w:t xml:space="preserve"> </w:t>
                                  </w:r>
                                  <w:proofErr w:type="spellStart"/>
                                  <w:r w:rsidRPr="00600A64">
                                    <w:rPr>
                                      <w:rFonts w:ascii="Century" w:hAnsi="Century"/>
                                      <w:sz w:val="14"/>
                                      <w:szCs w:val="14"/>
                                    </w:rPr>
                                    <w:t>Pengabdian</w:t>
                                  </w:r>
                                  <w:proofErr w:type="spellEnd"/>
                                  <w:r w:rsidRPr="00600A64">
                                    <w:rPr>
                                      <w:rFonts w:ascii="Century" w:hAnsi="Century"/>
                                      <w:sz w:val="14"/>
                                      <w:szCs w:val="14"/>
                                    </w:rPr>
                                    <w:t xml:space="preserve"> </w:t>
                                  </w:r>
                                  <w:proofErr w:type="spellStart"/>
                                  <w:r w:rsidRPr="00600A64">
                                    <w:rPr>
                                      <w:rFonts w:ascii="Century" w:hAnsi="Century"/>
                                      <w:sz w:val="14"/>
                                      <w:szCs w:val="14"/>
                                    </w:rPr>
                                    <w:t>Kepada</w:t>
                                  </w:r>
                                  <w:proofErr w:type="spellEnd"/>
                                  <w:r w:rsidRPr="00600A64">
                                    <w:rPr>
                                      <w:rFonts w:ascii="Century" w:hAnsi="Century"/>
                                      <w:sz w:val="14"/>
                                      <w:szCs w:val="14"/>
                                    </w:rPr>
                                    <w:t xml:space="preserve"> </w:t>
                                  </w:r>
                                  <w:proofErr w:type="spellStart"/>
                                  <w:r w:rsidRPr="00600A64">
                                    <w:rPr>
                                      <w:rFonts w:ascii="Century" w:hAnsi="Century"/>
                                      <w:sz w:val="14"/>
                                      <w:szCs w:val="14"/>
                                    </w:rPr>
                                    <w:t>Masyarakat</w:t>
                                  </w:r>
                                  <w:proofErr w:type="spellEnd"/>
                                  <w:r w:rsidRPr="00600A64">
                                    <w:rPr>
                                      <w:rFonts w:ascii="Century" w:hAnsi="Century"/>
                                      <w:sz w:val="14"/>
                                      <w:szCs w:val="14"/>
                                    </w:rPr>
                                    <w:t xml:space="preserve"> is licensed under a </w:t>
                                  </w:r>
                                  <w:hyperlink r:id="rId10" w:history="1">
                                    <w:r w:rsidRPr="00600A64">
                                      <w:rPr>
                                        <w:rStyle w:val="Hyperlink"/>
                                        <w:rFonts w:ascii="Century" w:hAnsi="Century"/>
                                        <w:sz w:val="14"/>
                                        <w:szCs w:val="14"/>
                                      </w:rPr>
                                      <w:t>Creative Commons Attribution-</w:t>
                                    </w:r>
                                    <w:proofErr w:type="spellStart"/>
                                    <w:r w:rsidRPr="00600A64">
                                      <w:rPr>
                                        <w:rStyle w:val="Hyperlink"/>
                                        <w:rFonts w:ascii="Century" w:hAnsi="Century"/>
                                        <w:sz w:val="14"/>
                                        <w:szCs w:val="14"/>
                                      </w:rPr>
                                      <w:t>ShareAlike</w:t>
                                    </w:r>
                                    <w:proofErr w:type="spellEnd"/>
                                    <w:r w:rsidRPr="00600A64">
                                      <w:rPr>
                                        <w:rStyle w:val="Hyperlink"/>
                                        <w:rFonts w:ascii="Century" w:hAnsi="Century"/>
                                        <w:sz w:val="14"/>
                                        <w:szCs w:val="14"/>
                                      </w:rPr>
                                      <w:t xml:space="preserve"> 4.0 International License</w:t>
                                    </w:r>
                                  </w:hyperlink>
                                  <w:r w:rsidRPr="00600A64">
                                    <w:rPr>
                                      <w:rFonts w:ascii="Century" w:hAnsi="Century"/>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352.3pt;margin-top:25.05pt;width:139.35pt;height:44.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" filled="f" stroked="f" strokeweight=".5pt">
                      <v:textbox>
                        <w:txbxContent>
                          <w:p w:rsidR="00587512" w:rsidRPr="00600A64" w:rsidRDefault="00587512" w:rsidP="00561E09">
                            <w:pPr>
                              <w:jc w:val="both"/>
                              <w:rPr>
                                <w:rFonts w:ascii="Century" w:hAnsi="Century"/>
                                <w:sz w:val="14"/>
                                <w:szCs w:val="14"/>
                              </w:rPr>
                            </w:pPr>
                            <w:r w:rsidRPr="00600A64">
                              <w:rPr>
                                <w:rFonts w:ascii="Century" w:hAnsi="Century"/>
                                <w:sz w:val="14"/>
                                <w:szCs w:val="14"/>
                              </w:rPr>
                              <w:t xml:space="preserve">SIPISSANGNGI: </w:t>
                            </w:r>
                            <w:proofErr w:type="spellStart"/>
                            <w:r w:rsidRPr="00600A64">
                              <w:rPr>
                                <w:rFonts w:ascii="Century" w:hAnsi="Century"/>
                                <w:sz w:val="14"/>
                                <w:szCs w:val="14"/>
                              </w:rPr>
                              <w:t>Jurnal</w:t>
                            </w:r>
                            <w:proofErr w:type="spellEnd"/>
                            <w:r w:rsidRPr="00600A64">
                              <w:rPr>
                                <w:rFonts w:ascii="Century" w:hAnsi="Century"/>
                                <w:sz w:val="14"/>
                                <w:szCs w:val="14"/>
                              </w:rPr>
                              <w:t xml:space="preserve"> </w:t>
                            </w:r>
                            <w:proofErr w:type="spellStart"/>
                            <w:r w:rsidRPr="00600A64">
                              <w:rPr>
                                <w:rFonts w:ascii="Century" w:hAnsi="Century"/>
                                <w:sz w:val="14"/>
                                <w:szCs w:val="14"/>
                              </w:rPr>
                              <w:t>Pengabdian</w:t>
                            </w:r>
                            <w:proofErr w:type="spellEnd"/>
                            <w:r w:rsidRPr="00600A64">
                              <w:rPr>
                                <w:rFonts w:ascii="Century" w:hAnsi="Century"/>
                                <w:sz w:val="14"/>
                                <w:szCs w:val="14"/>
                              </w:rPr>
                              <w:t xml:space="preserve"> </w:t>
                            </w:r>
                            <w:proofErr w:type="spellStart"/>
                            <w:r w:rsidRPr="00600A64">
                              <w:rPr>
                                <w:rFonts w:ascii="Century" w:hAnsi="Century"/>
                                <w:sz w:val="14"/>
                                <w:szCs w:val="14"/>
                              </w:rPr>
                              <w:t>Kepada</w:t>
                            </w:r>
                            <w:proofErr w:type="spellEnd"/>
                            <w:r w:rsidRPr="00600A64">
                              <w:rPr>
                                <w:rFonts w:ascii="Century" w:hAnsi="Century"/>
                                <w:sz w:val="14"/>
                                <w:szCs w:val="14"/>
                              </w:rPr>
                              <w:t xml:space="preserve"> </w:t>
                            </w:r>
                            <w:proofErr w:type="spellStart"/>
                            <w:r w:rsidRPr="00600A64">
                              <w:rPr>
                                <w:rFonts w:ascii="Century" w:hAnsi="Century"/>
                                <w:sz w:val="14"/>
                                <w:szCs w:val="14"/>
                              </w:rPr>
                              <w:t>Masyarakat</w:t>
                            </w:r>
                            <w:proofErr w:type="spellEnd"/>
                            <w:r w:rsidRPr="00600A64">
                              <w:rPr>
                                <w:rFonts w:ascii="Century" w:hAnsi="Century"/>
                                <w:sz w:val="14"/>
                                <w:szCs w:val="14"/>
                              </w:rPr>
                              <w:t xml:space="preserve"> is licensed under a </w:t>
                            </w:r>
                            <w:hyperlink r:id="rId11" w:history="1">
                              <w:r w:rsidRPr="00600A64">
                                <w:rPr>
                                  <w:rStyle w:val="Hyperlink"/>
                                  <w:rFonts w:ascii="Century" w:hAnsi="Century"/>
                                  <w:sz w:val="14"/>
                                  <w:szCs w:val="14"/>
                                </w:rPr>
                                <w:t>Creative Commons Attribution-</w:t>
                              </w:r>
                              <w:proofErr w:type="spellStart"/>
                              <w:r w:rsidRPr="00600A64">
                                <w:rPr>
                                  <w:rStyle w:val="Hyperlink"/>
                                  <w:rFonts w:ascii="Century" w:hAnsi="Century"/>
                                  <w:sz w:val="14"/>
                                  <w:szCs w:val="14"/>
                                </w:rPr>
                                <w:t>ShareAlike</w:t>
                              </w:r>
                              <w:proofErr w:type="spellEnd"/>
                              <w:r w:rsidRPr="00600A64">
                                <w:rPr>
                                  <w:rStyle w:val="Hyperlink"/>
                                  <w:rFonts w:ascii="Century" w:hAnsi="Century"/>
                                  <w:sz w:val="14"/>
                                  <w:szCs w:val="14"/>
                                </w:rPr>
                                <w:t xml:space="preserve"> 4.0 International License</w:t>
                              </w:r>
                            </w:hyperlink>
                            <w:r w:rsidRPr="00600A64">
                              <w:rPr>
                                <w:rFonts w:ascii="Century" w:hAnsi="Century"/>
                                <w:sz w:val="14"/>
                                <w:szCs w:val="14"/>
                              </w:rPr>
                              <w:t>.</w:t>
                            </w:r>
                          </w:p>
                        </w:txbxContent>
                      </v:textbox>
                    </v:shape>
                  </w:pict>
                </mc:Fallback>
              </mc:AlternateContent>
            </w:r>
            <w:r w:rsidR="00741FE5" w:rsidRPr="00E372C9">
              <w:rPr>
                <w:rFonts w:asciiTheme="minorBidi" w:hAnsiTheme="minorBidi" w:cstheme="minorBidi"/>
                <w:b/>
                <w:noProof/>
                <w:color w:val="244061" w:themeColor="accent1" w:themeShade="80"/>
                <w:sz w:val="28"/>
                <w:szCs w:val="28"/>
              </w:rPr>
              <w:drawing>
                <wp:anchor distT="0" distB="0" distL="114300" distR="114300" simplePos="0" relativeHeight="251556352" behindDoc="0" locked="0" layoutInCell="1" allowOverlap="1">
                  <wp:simplePos x="0" y="0"/>
                  <wp:positionH relativeFrom="column">
                    <wp:posOffset>-65742</wp:posOffset>
                  </wp:positionH>
                  <wp:positionV relativeFrom="paragraph">
                    <wp:posOffset>-112278</wp:posOffset>
                  </wp:positionV>
                  <wp:extent cx="873893" cy="1179893"/>
                  <wp:effectExtent l="0" t="0" r="2540" b="1270"/>
                  <wp:wrapNone/>
                  <wp:docPr id="8" name="Picture 8" descr="D:\UNASMAN\LPPM\JURNAL UNASMAN\JURNAL SIPISSANGNGI\Logo Jurnal Sipissang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NASMAN\LPPM\JURNAL UNASMAN\JURNAL SIPISSANGNGI\Logo Jurnal Sipissangngi.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76580"/>
                          <a:stretch/>
                        </pic:blipFill>
                        <pic:spPr bwMode="auto">
                          <a:xfrm>
                            <a:off x="0" y="0"/>
                            <a:ext cx="873893" cy="11798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1FE5" w:rsidRPr="00E372C9">
              <w:rPr>
                <w:rFonts w:asciiTheme="minorBidi" w:hAnsiTheme="minorBidi" w:cstheme="minorBidi"/>
                <w:b/>
                <w:color w:val="244061" w:themeColor="accent1" w:themeShade="80"/>
                <w:sz w:val="72"/>
                <w:szCs w:val="72"/>
              </w:rPr>
              <w:t>SIPISSANGNGI</w:t>
            </w:r>
          </w:p>
          <w:p w:rsidR="00741FE5" w:rsidRPr="00E372C9" w:rsidRDefault="00741FE5" w:rsidP="00561E09">
            <w:pPr>
              <w:ind w:left="1453"/>
              <w:rPr>
                <w:rFonts w:asciiTheme="minorBidi" w:hAnsiTheme="minorBidi" w:cstheme="minorBidi"/>
                <w:b/>
                <w:color w:val="244061" w:themeColor="accent1" w:themeShade="80"/>
                <w:sz w:val="28"/>
                <w:szCs w:val="28"/>
              </w:rPr>
            </w:pPr>
            <w:proofErr w:type="spellStart"/>
            <w:r w:rsidRPr="00E372C9">
              <w:rPr>
                <w:rFonts w:asciiTheme="minorBidi" w:hAnsiTheme="minorBidi" w:cstheme="minorBidi"/>
                <w:b/>
                <w:color w:val="244061" w:themeColor="accent1" w:themeShade="80"/>
                <w:sz w:val="28"/>
                <w:szCs w:val="28"/>
              </w:rPr>
              <w:t>Jurnal</w:t>
            </w:r>
            <w:proofErr w:type="spellEnd"/>
            <w:r w:rsidRPr="00E372C9">
              <w:rPr>
                <w:rFonts w:asciiTheme="minorBidi" w:hAnsiTheme="minorBidi" w:cstheme="minorBidi"/>
                <w:b/>
                <w:color w:val="244061" w:themeColor="accent1" w:themeShade="80"/>
                <w:sz w:val="28"/>
                <w:szCs w:val="28"/>
              </w:rPr>
              <w:t xml:space="preserve"> </w:t>
            </w:r>
            <w:proofErr w:type="spellStart"/>
            <w:r w:rsidRPr="00E372C9">
              <w:rPr>
                <w:rFonts w:asciiTheme="minorBidi" w:hAnsiTheme="minorBidi" w:cstheme="minorBidi"/>
                <w:b/>
                <w:color w:val="244061" w:themeColor="accent1" w:themeShade="80"/>
                <w:sz w:val="28"/>
                <w:szCs w:val="28"/>
              </w:rPr>
              <w:t>Pengabdian</w:t>
            </w:r>
            <w:proofErr w:type="spellEnd"/>
            <w:r w:rsidRPr="00E372C9">
              <w:rPr>
                <w:rFonts w:asciiTheme="minorBidi" w:hAnsiTheme="minorBidi" w:cstheme="minorBidi"/>
                <w:b/>
                <w:color w:val="244061" w:themeColor="accent1" w:themeShade="80"/>
                <w:sz w:val="28"/>
                <w:szCs w:val="28"/>
              </w:rPr>
              <w:t xml:space="preserve"> </w:t>
            </w:r>
            <w:proofErr w:type="spellStart"/>
            <w:r w:rsidRPr="00E372C9">
              <w:rPr>
                <w:rFonts w:asciiTheme="minorBidi" w:hAnsiTheme="minorBidi" w:cstheme="minorBidi"/>
                <w:b/>
                <w:color w:val="244061" w:themeColor="accent1" w:themeShade="80"/>
                <w:sz w:val="28"/>
                <w:szCs w:val="28"/>
              </w:rPr>
              <w:t>Kepada</w:t>
            </w:r>
            <w:proofErr w:type="spellEnd"/>
            <w:r w:rsidRPr="00E372C9">
              <w:rPr>
                <w:rFonts w:asciiTheme="minorBidi" w:hAnsiTheme="minorBidi" w:cstheme="minorBidi"/>
                <w:b/>
                <w:color w:val="244061" w:themeColor="accent1" w:themeShade="80"/>
                <w:sz w:val="28"/>
                <w:szCs w:val="28"/>
              </w:rPr>
              <w:t xml:space="preserve"> </w:t>
            </w:r>
            <w:proofErr w:type="spellStart"/>
            <w:r w:rsidRPr="00E372C9">
              <w:rPr>
                <w:rFonts w:asciiTheme="minorBidi" w:hAnsiTheme="minorBidi" w:cstheme="minorBidi"/>
                <w:b/>
                <w:color w:val="244061" w:themeColor="accent1" w:themeShade="80"/>
                <w:sz w:val="28"/>
                <w:szCs w:val="28"/>
              </w:rPr>
              <w:t>Masyarakat</w:t>
            </w:r>
            <w:proofErr w:type="spellEnd"/>
          </w:p>
          <w:p w:rsidR="006E5589" w:rsidRPr="00561E09" w:rsidRDefault="006E5589" w:rsidP="00561E09">
            <w:pPr>
              <w:ind w:left="1453"/>
              <w:rPr>
                <w:rFonts w:asciiTheme="minorBidi" w:hAnsiTheme="minorBidi" w:cstheme="minorBidi"/>
                <w:b/>
                <w:color w:val="943634"/>
                <w:sz w:val="18"/>
                <w:szCs w:val="18"/>
              </w:rPr>
            </w:pPr>
            <w:r w:rsidRPr="00561E09">
              <w:rPr>
                <w:rFonts w:asciiTheme="minorBidi" w:hAnsiTheme="minorBidi" w:cstheme="minorBidi"/>
                <w:b/>
                <w:color w:val="00B050"/>
                <w:sz w:val="18"/>
                <w:szCs w:val="18"/>
              </w:rPr>
              <w:t>https://journal.lppm-unasman.ac.id/index.php/sipissangngi</w:t>
            </w:r>
          </w:p>
          <w:p w:rsidR="006E5589" w:rsidRPr="006E5589" w:rsidRDefault="006E5589" w:rsidP="00561E09">
            <w:pPr>
              <w:ind w:left="1453"/>
              <w:rPr>
                <w:rFonts w:asciiTheme="minorBidi" w:hAnsiTheme="minorBidi" w:cstheme="minorBidi"/>
                <w:b/>
                <w:color w:val="00B050"/>
                <w:sz w:val="20"/>
                <w:szCs w:val="18"/>
              </w:rPr>
            </w:pPr>
            <w:r w:rsidRPr="006E5589">
              <w:rPr>
                <w:rFonts w:asciiTheme="minorBidi" w:hAnsiTheme="minorBidi" w:cstheme="minorBidi"/>
                <w:b/>
                <w:color w:val="00B050"/>
                <w:sz w:val="20"/>
                <w:szCs w:val="18"/>
              </w:rPr>
              <w:t xml:space="preserve">ISSN(e): </w:t>
            </w:r>
            <w:proofErr w:type="spellStart"/>
            <w:r w:rsidRPr="006E5589">
              <w:rPr>
                <w:rFonts w:asciiTheme="minorBidi" w:hAnsiTheme="minorBidi" w:cstheme="minorBidi"/>
                <w:b/>
                <w:color w:val="00B050"/>
                <w:sz w:val="20"/>
                <w:szCs w:val="18"/>
              </w:rPr>
              <w:t>xxxx</w:t>
            </w:r>
            <w:proofErr w:type="spellEnd"/>
            <w:r w:rsidRPr="006E5589">
              <w:rPr>
                <w:rFonts w:asciiTheme="minorBidi" w:hAnsiTheme="minorBidi" w:cstheme="minorBidi"/>
                <w:b/>
                <w:color w:val="00B050"/>
                <w:sz w:val="20"/>
                <w:szCs w:val="18"/>
              </w:rPr>
              <w:t>–</w:t>
            </w:r>
            <w:proofErr w:type="spellStart"/>
            <w:r w:rsidRPr="006E5589">
              <w:rPr>
                <w:rFonts w:asciiTheme="minorBidi" w:hAnsiTheme="minorBidi" w:cstheme="minorBidi"/>
                <w:b/>
                <w:color w:val="00B050"/>
                <w:sz w:val="20"/>
                <w:szCs w:val="18"/>
              </w:rPr>
              <w:t>xxxx</w:t>
            </w:r>
            <w:proofErr w:type="spellEnd"/>
          </w:p>
          <w:p w:rsidR="00741FE5" w:rsidRPr="00BB3F74" w:rsidRDefault="00741FE5" w:rsidP="006E5589">
            <w:pPr>
              <w:rPr>
                <w:rFonts w:ascii="Century Gothic" w:hAnsi="Century Gothic"/>
                <w:b/>
                <w:color w:val="FFFFFF"/>
                <w:szCs w:val="22"/>
              </w:rPr>
            </w:pPr>
          </w:p>
        </w:tc>
      </w:tr>
      <w:tr w:rsidR="00741FE5" w:rsidRPr="003A259F" w:rsidTr="00E53DAC">
        <w:trPr>
          <w:trHeight w:val="131"/>
          <w:jc w:val="center"/>
        </w:trPr>
        <w:tc>
          <w:tcPr>
            <w:tcW w:w="3795" w:type="dxa"/>
            <w:gridSpan w:val="2"/>
            <w:shd w:val="clear" w:color="auto" w:fill="244061" w:themeFill="accent1" w:themeFillShade="80"/>
          </w:tcPr>
          <w:p w:rsidR="00741FE5" w:rsidRPr="00BB3F74" w:rsidRDefault="00741FE5" w:rsidP="00C568B4">
            <w:pPr>
              <w:rPr>
                <w:rFonts w:ascii="Century Gothic" w:hAnsi="Century Gothic"/>
                <w:b/>
                <w:color w:val="943634"/>
                <w:sz w:val="2"/>
                <w:szCs w:val="2"/>
              </w:rPr>
            </w:pPr>
          </w:p>
        </w:tc>
        <w:tc>
          <w:tcPr>
            <w:tcW w:w="2406" w:type="dxa"/>
            <w:shd w:val="clear" w:color="auto" w:fill="244061" w:themeFill="accent1" w:themeFillShade="80"/>
          </w:tcPr>
          <w:p w:rsidR="00741FE5" w:rsidRPr="00BB3F74" w:rsidRDefault="00741FE5" w:rsidP="00C568B4">
            <w:pPr>
              <w:rPr>
                <w:rFonts w:ascii="Century Gothic" w:hAnsi="Century Gothic"/>
                <w:b/>
                <w:color w:val="943634"/>
                <w:sz w:val="2"/>
                <w:szCs w:val="2"/>
              </w:rPr>
            </w:pPr>
          </w:p>
        </w:tc>
        <w:tc>
          <w:tcPr>
            <w:tcW w:w="3439" w:type="dxa"/>
            <w:shd w:val="clear" w:color="auto" w:fill="244061" w:themeFill="accent1" w:themeFillShade="80"/>
            <w:vAlign w:val="center"/>
          </w:tcPr>
          <w:p w:rsidR="00741FE5" w:rsidRPr="00BB3F74" w:rsidRDefault="00741FE5" w:rsidP="00C568B4">
            <w:pPr>
              <w:jc w:val="center"/>
              <w:rPr>
                <w:rFonts w:ascii="Century Gothic" w:hAnsi="Century Gothic"/>
                <w:b/>
                <w:color w:val="FFFFFF"/>
                <w:sz w:val="2"/>
                <w:szCs w:val="2"/>
              </w:rPr>
            </w:pPr>
          </w:p>
        </w:tc>
      </w:tr>
      <w:tr w:rsidR="00741FE5" w:rsidRPr="004D63B0" w:rsidTr="00E53DAC">
        <w:trPr>
          <w:trHeight w:val="131"/>
          <w:jc w:val="center"/>
        </w:trPr>
        <w:tc>
          <w:tcPr>
            <w:tcW w:w="3795" w:type="dxa"/>
            <w:gridSpan w:val="2"/>
            <w:shd w:val="clear" w:color="auto" w:fill="auto"/>
          </w:tcPr>
          <w:p w:rsidR="004D63B0" w:rsidRPr="004D63B0" w:rsidRDefault="004D63B0" w:rsidP="00C568B4">
            <w:pPr>
              <w:rPr>
                <w:rFonts w:ascii="Century Gothic" w:hAnsi="Century Gothic"/>
                <w:b/>
                <w:color w:val="943634"/>
                <w:sz w:val="20"/>
                <w:szCs w:val="20"/>
              </w:rPr>
            </w:pPr>
          </w:p>
        </w:tc>
        <w:tc>
          <w:tcPr>
            <w:tcW w:w="2406" w:type="dxa"/>
            <w:shd w:val="clear" w:color="auto" w:fill="auto"/>
          </w:tcPr>
          <w:p w:rsidR="00741FE5" w:rsidRPr="004D63B0" w:rsidRDefault="00741FE5" w:rsidP="00C568B4">
            <w:pPr>
              <w:rPr>
                <w:rFonts w:ascii="Century Gothic" w:hAnsi="Century Gothic"/>
                <w:b/>
                <w:color w:val="943634"/>
                <w:sz w:val="20"/>
                <w:szCs w:val="20"/>
              </w:rPr>
            </w:pPr>
          </w:p>
        </w:tc>
        <w:tc>
          <w:tcPr>
            <w:tcW w:w="3439" w:type="dxa"/>
            <w:shd w:val="clear" w:color="auto" w:fill="auto"/>
            <w:vAlign w:val="center"/>
          </w:tcPr>
          <w:p w:rsidR="004D63B0" w:rsidRPr="004D63B0" w:rsidRDefault="004D63B0" w:rsidP="004D63B0">
            <w:pPr>
              <w:rPr>
                <w:rFonts w:ascii="Century Gothic" w:hAnsi="Century Gothic"/>
                <w:b/>
                <w:color w:val="FFFFFF"/>
                <w:sz w:val="20"/>
                <w:szCs w:val="20"/>
              </w:rPr>
            </w:pPr>
          </w:p>
        </w:tc>
      </w:tr>
      <w:tr w:rsidR="00741FE5" w:rsidRPr="003A259F" w:rsidTr="00E53DAC">
        <w:trPr>
          <w:trHeight w:val="648"/>
          <w:jc w:val="center"/>
        </w:trPr>
        <w:tc>
          <w:tcPr>
            <w:tcW w:w="9640" w:type="dxa"/>
            <w:gridSpan w:val="4"/>
            <w:tcBorders>
              <w:bottom w:val="single" w:sz="12" w:space="0" w:color="17365D" w:themeColor="text2" w:themeShade="BF"/>
            </w:tcBorders>
            <w:shd w:val="clear" w:color="auto" w:fill="auto"/>
          </w:tcPr>
          <w:p w:rsidR="00741FE5" w:rsidRDefault="002F77C0" w:rsidP="002F77C0">
            <w:pPr>
              <w:jc w:val="both"/>
              <w:rPr>
                <w:rFonts w:ascii="Century" w:hAnsi="Century"/>
                <w:b/>
                <w:sz w:val="28"/>
                <w:szCs w:val="28"/>
              </w:rPr>
            </w:pPr>
            <w:r w:rsidRPr="002F77C0">
              <w:rPr>
                <w:rFonts w:ascii="Century" w:hAnsi="Century"/>
                <w:b/>
                <w:i/>
                <w:iCs/>
                <w:sz w:val="28"/>
                <w:szCs w:val="28"/>
              </w:rPr>
              <w:t>VOTER'S EDUCATION</w:t>
            </w:r>
            <w:r>
              <w:rPr>
                <w:rFonts w:ascii="Century" w:hAnsi="Century"/>
                <w:b/>
                <w:sz w:val="28"/>
                <w:szCs w:val="28"/>
              </w:rPr>
              <w:t xml:space="preserve"> (</w:t>
            </w:r>
            <w:proofErr w:type="spellStart"/>
            <w:r>
              <w:rPr>
                <w:rFonts w:ascii="Century" w:hAnsi="Century"/>
                <w:b/>
                <w:sz w:val="28"/>
                <w:szCs w:val="28"/>
              </w:rPr>
              <w:t>Pendidikan</w:t>
            </w:r>
            <w:proofErr w:type="spellEnd"/>
            <w:r>
              <w:rPr>
                <w:rFonts w:ascii="Century" w:hAnsi="Century"/>
                <w:b/>
                <w:sz w:val="28"/>
                <w:szCs w:val="28"/>
              </w:rPr>
              <w:t xml:space="preserve"> </w:t>
            </w:r>
            <w:proofErr w:type="spellStart"/>
            <w:r>
              <w:rPr>
                <w:rFonts w:ascii="Century" w:hAnsi="Century"/>
                <w:b/>
                <w:sz w:val="28"/>
                <w:szCs w:val="28"/>
              </w:rPr>
              <w:t>Pemilih</w:t>
            </w:r>
            <w:proofErr w:type="spellEnd"/>
            <w:r>
              <w:rPr>
                <w:rFonts w:ascii="Century" w:hAnsi="Century"/>
                <w:b/>
                <w:sz w:val="28"/>
                <w:szCs w:val="28"/>
              </w:rPr>
              <w:t xml:space="preserve">) SEBAGAI METODE MENINGKATKAN PARTISIPASI </w:t>
            </w:r>
            <w:r w:rsidR="00054D7F">
              <w:rPr>
                <w:rFonts w:ascii="Century" w:hAnsi="Century"/>
                <w:b/>
                <w:sz w:val="28"/>
                <w:szCs w:val="28"/>
              </w:rPr>
              <w:t>PEMILIH PEMULA DI DESA DUAMPANUA</w:t>
            </w:r>
          </w:p>
          <w:p w:rsidR="004D63B0" w:rsidRPr="006B0256" w:rsidRDefault="004D63B0" w:rsidP="00E372C9">
            <w:pPr>
              <w:rPr>
                <w:rFonts w:ascii="Century Gothic" w:hAnsi="Century Gothic"/>
                <w:b/>
                <w:color w:val="000000" w:themeColor="text1"/>
                <w:sz w:val="20"/>
              </w:rPr>
            </w:pPr>
          </w:p>
        </w:tc>
      </w:tr>
      <w:tr w:rsidR="00741FE5" w:rsidRPr="003A259F" w:rsidTr="006E5589">
        <w:trPr>
          <w:trHeight w:val="1848"/>
          <w:jc w:val="center"/>
        </w:trPr>
        <w:tc>
          <w:tcPr>
            <w:tcW w:w="3320" w:type="dxa"/>
            <w:tcBorders>
              <w:top w:val="single" w:sz="12" w:space="0" w:color="17365D" w:themeColor="text2" w:themeShade="BF"/>
              <w:bottom w:val="single" w:sz="4" w:space="0" w:color="auto"/>
              <w:right w:val="single" w:sz="4" w:space="0" w:color="17365D" w:themeColor="text2" w:themeShade="BF"/>
            </w:tcBorders>
            <w:shd w:val="clear" w:color="auto" w:fill="auto"/>
          </w:tcPr>
          <w:p w:rsidR="00741FE5" w:rsidRPr="006E5589" w:rsidRDefault="00741FE5" w:rsidP="00741FE5">
            <w:pPr>
              <w:spacing w:before="240"/>
              <w:rPr>
                <w:rFonts w:ascii="Century" w:hAnsi="Century"/>
                <w:bCs/>
                <w:color w:val="000000" w:themeColor="text1"/>
                <w:sz w:val="22"/>
                <w:szCs w:val="22"/>
              </w:rPr>
            </w:pPr>
            <w:r w:rsidRPr="006E5589">
              <w:rPr>
                <w:rFonts w:ascii="Century" w:hAnsi="Century"/>
                <w:bCs/>
                <w:color w:val="000000" w:themeColor="text1"/>
                <w:sz w:val="22"/>
                <w:szCs w:val="22"/>
              </w:rPr>
              <w:t>Article history</w:t>
            </w:r>
          </w:p>
          <w:p w:rsidR="00E372C9" w:rsidRPr="006E5589" w:rsidRDefault="00E372C9" w:rsidP="0041376A">
            <w:pPr>
              <w:rPr>
                <w:rFonts w:ascii="Century" w:hAnsi="Century"/>
                <w:bCs/>
                <w:color w:val="000000" w:themeColor="text1"/>
                <w:sz w:val="22"/>
                <w:szCs w:val="22"/>
              </w:rPr>
            </w:pPr>
            <w:r w:rsidRPr="006E5589">
              <w:rPr>
                <w:rFonts w:ascii="Century" w:hAnsi="Century"/>
                <w:bCs/>
                <w:color w:val="000000" w:themeColor="text1"/>
                <w:sz w:val="22"/>
                <w:szCs w:val="22"/>
              </w:rPr>
              <w:t>Received</w:t>
            </w:r>
            <w:r w:rsidR="00741FE5" w:rsidRPr="006E5589">
              <w:rPr>
                <w:rFonts w:ascii="Century" w:hAnsi="Century"/>
                <w:bCs/>
                <w:color w:val="000000" w:themeColor="text1"/>
                <w:sz w:val="22"/>
                <w:szCs w:val="22"/>
              </w:rPr>
              <w:t>: ……………202</w:t>
            </w:r>
            <w:r w:rsidR="0041376A">
              <w:rPr>
                <w:rFonts w:ascii="Century" w:hAnsi="Century"/>
                <w:bCs/>
                <w:color w:val="000000" w:themeColor="text1"/>
                <w:sz w:val="22"/>
                <w:szCs w:val="22"/>
              </w:rPr>
              <w:t>1</w:t>
            </w:r>
          </w:p>
          <w:p w:rsidR="00E372C9" w:rsidRPr="006E5589" w:rsidRDefault="00E372C9" w:rsidP="0041376A">
            <w:pPr>
              <w:rPr>
                <w:rFonts w:ascii="Century" w:hAnsi="Century"/>
                <w:bCs/>
                <w:color w:val="000000" w:themeColor="text1"/>
                <w:sz w:val="22"/>
                <w:szCs w:val="22"/>
              </w:rPr>
            </w:pPr>
            <w:r w:rsidRPr="006E5589">
              <w:rPr>
                <w:rFonts w:ascii="Century" w:hAnsi="Century"/>
                <w:bCs/>
                <w:color w:val="000000" w:themeColor="text1"/>
                <w:sz w:val="22"/>
                <w:szCs w:val="22"/>
              </w:rPr>
              <w:t>Revised</w:t>
            </w:r>
            <w:r w:rsidR="00741FE5" w:rsidRPr="006E5589">
              <w:rPr>
                <w:rFonts w:ascii="Century" w:hAnsi="Century"/>
                <w:bCs/>
                <w:color w:val="000000" w:themeColor="text1"/>
                <w:sz w:val="22"/>
                <w:szCs w:val="22"/>
              </w:rPr>
              <w:t>: ………………202</w:t>
            </w:r>
            <w:r w:rsidR="0041376A">
              <w:rPr>
                <w:rFonts w:ascii="Century" w:hAnsi="Century"/>
                <w:bCs/>
                <w:color w:val="000000" w:themeColor="text1"/>
                <w:sz w:val="22"/>
                <w:szCs w:val="22"/>
              </w:rPr>
              <w:t>1</w:t>
            </w:r>
          </w:p>
          <w:p w:rsidR="00741FE5" w:rsidRDefault="00741FE5" w:rsidP="0041376A">
            <w:pPr>
              <w:rPr>
                <w:rFonts w:ascii="Century" w:hAnsi="Century"/>
                <w:bCs/>
                <w:color w:val="000000" w:themeColor="text1"/>
                <w:sz w:val="22"/>
                <w:szCs w:val="22"/>
              </w:rPr>
            </w:pPr>
            <w:r w:rsidRPr="006E5589">
              <w:rPr>
                <w:rFonts w:ascii="Century" w:hAnsi="Century"/>
                <w:bCs/>
                <w:color w:val="000000" w:themeColor="text1"/>
                <w:sz w:val="22"/>
                <w:szCs w:val="22"/>
              </w:rPr>
              <w:t>Accepted</w:t>
            </w:r>
            <w:proofErr w:type="gramStart"/>
            <w:r w:rsidRPr="006E5589">
              <w:rPr>
                <w:rFonts w:ascii="Century" w:hAnsi="Century"/>
                <w:bCs/>
                <w:color w:val="000000" w:themeColor="text1"/>
                <w:sz w:val="22"/>
                <w:szCs w:val="22"/>
              </w:rPr>
              <w:t>:…………..</w:t>
            </w:r>
            <w:proofErr w:type="gramEnd"/>
            <w:r w:rsidRPr="006E5589">
              <w:rPr>
                <w:rFonts w:ascii="Century" w:hAnsi="Century"/>
                <w:bCs/>
                <w:color w:val="000000" w:themeColor="text1"/>
                <w:sz w:val="22"/>
                <w:szCs w:val="22"/>
              </w:rPr>
              <w:t xml:space="preserve"> 202</w:t>
            </w:r>
            <w:r w:rsidR="0041376A">
              <w:rPr>
                <w:rFonts w:ascii="Century" w:hAnsi="Century"/>
                <w:bCs/>
                <w:color w:val="000000" w:themeColor="text1"/>
                <w:sz w:val="22"/>
                <w:szCs w:val="22"/>
              </w:rPr>
              <w:t>1</w:t>
            </w:r>
          </w:p>
          <w:p w:rsidR="00600A64" w:rsidRPr="006E5589" w:rsidRDefault="00600A64" w:rsidP="00600A64">
            <w:pPr>
              <w:rPr>
                <w:rFonts w:ascii="Century" w:hAnsi="Century"/>
                <w:bCs/>
                <w:color w:val="000000" w:themeColor="text1"/>
                <w:sz w:val="22"/>
                <w:szCs w:val="22"/>
              </w:rPr>
            </w:pPr>
            <w:r w:rsidRPr="006E5589">
              <w:rPr>
                <w:rFonts w:ascii="Century" w:hAnsi="Century"/>
                <w:bCs/>
                <w:color w:val="000000" w:themeColor="text1"/>
                <w:sz w:val="22"/>
                <w:szCs w:val="22"/>
              </w:rPr>
              <w:t>DOI: …………………..</w:t>
            </w:r>
          </w:p>
          <w:p w:rsidR="00741FE5" w:rsidRPr="006B0256" w:rsidRDefault="00741FE5" w:rsidP="00741FE5">
            <w:pPr>
              <w:rPr>
                <w:rFonts w:ascii="Century" w:hAnsi="Century"/>
                <w:b/>
                <w:sz w:val="32"/>
                <w:szCs w:val="32"/>
              </w:rPr>
            </w:pPr>
          </w:p>
        </w:tc>
        <w:tc>
          <w:tcPr>
            <w:tcW w:w="6320" w:type="dxa"/>
            <w:gridSpan w:val="3"/>
            <w:tcBorders>
              <w:top w:val="single" w:sz="12" w:space="0" w:color="17365D" w:themeColor="text2" w:themeShade="BF"/>
              <w:left w:val="single" w:sz="4" w:space="0" w:color="17365D" w:themeColor="text2" w:themeShade="BF"/>
              <w:bottom w:val="single" w:sz="4" w:space="0" w:color="auto"/>
            </w:tcBorders>
            <w:shd w:val="clear" w:color="auto" w:fill="auto"/>
          </w:tcPr>
          <w:p w:rsidR="00741FE5" w:rsidRDefault="00741FE5" w:rsidP="00741FE5">
            <w:pPr>
              <w:jc w:val="right"/>
              <w:rPr>
                <w:rFonts w:ascii="Century Gothic" w:hAnsi="Century Gothic"/>
                <w:b/>
                <w:color w:val="000000" w:themeColor="text1"/>
                <w:sz w:val="20"/>
              </w:rPr>
            </w:pPr>
          </w:p>
          <w:p w:rsidR="00741FE5" w:rsidRPr="00E53DAC" w:rsidRDefault="00741FE5" w:rsidP="00054D7F">
            <w:pPr>
              <w:rPr>
                <w:rFonts w:ascii="Century" w:eastAsia="Calibri" w:hAnsi="Century"/>
                <w:sz w:val="22"/>
                <w:szCs w:val="22"/>
              </w:rPr>
            </w:pPr>
            <w:r w:rsidRPr="00E53DAC">
              <w:rPr>
                <w:rFonts w:ascii="Century" w:hAnsi="Century"/>
                <w:sz w:val="22"/>
                <w:szCs w:val="22"/>
                <w:vertAlign w:val="superscript"/>
              </w:rPr>
              <w:t>1*</w:t>
            </w:r>
            <w:r w:rsidR="00054D7F">
              <w:rPr>
                <w:rFonts w:ascii="Century" w:hAnsi="Century"/>
                <w:sz w:val="22"/>
                <w:szCs w:val="22"/>
              </w:rPr>
              <w:t>Abdul Malik</w:t>
            </w:r>
            <w:r w:rsidRPr="00E53DAC">
              <w:rPr>
                <w:rFonts w:ascii="Century" w:hAnsi="Century"/>
                <w:sz w:val="22"/>
                <w:szCs w:val="22"/>
              </w:rPr>
              <w:t xml:space="preserve">, </w:t>
            </w:r>
            <w:r w:rsidRPr="00E53DAC">
              <w:rPr>
                <w:rFonts w:ascii="Century" w:hAnsi="Century"/>
                <w:sz w:val="22"/>
                <w:szCs w:val="22"/>
                <w:vertAlign w:val="superscript"/>
              </w:rPr>
              <w:t>2</w:t>
            </w:r>
            <w:r w:rsidR="00054D7F">
              <w:rPr>
                <w:rFonts w:ascii="Century" w:hAnsi="Century"/>
                <w:sz w:val="22"/>
                <w:szCs w:val="22"/>
              </w:rPr>
              <w:t>Syaripuddin</w:t>
            </w:r>
            <w:r w:rsidRPr="00E53DAC">
              <w:rPr>
                <w:rFonts w:ascii="Century" w:hAnsi="Century"/>
                <w:sz w:val="22"/>
                <w:szCs w:val="22"/>
              </w:rPr>
              <w:t xml:space="preserve">, </w:t>
            </w:r>
            <w:r w:rsidRPr="00E53DAC">
              <w:rPr>
                <w:rFonts w:ascii="Century" w:hAnsi="Century"/>
                <w:sz w:val="22"/>
                <w:szCs w:val="22"/>
                <w:vertAlign w:val="superscript"/>
              </w:rPr>
              <w:t>3</w:t>
            </w:r>
            <w:r w:rsidR="00054D7F">
              <w:rPr>
                <w:rFonts w:ascii="Century" w:hAnsi="Century"/>
                <w:sz w:val="22"/>
                <w:szCs w:val="22"/>
              </w:rPr>
              <w:t>Harianto</w:t>
            </w:r>
            <w:r w:rsidRPr="00E53DAC">
              <w:rPr>
                <w:rFonts w:ascii="Century" w:hAnsi="Century"/>
                <w:sz w:val="22"/>
                <w:szCs w:val="22"/>
              </w:rPr>
              <w:t>.</w:t>
            </w:r>
          </w:p>
          <w:p w:rsidR="00741FE5" w:rsidRPr="00E53DAC" w:rsidRDefault="00741FE5" w:rsidP="00054D7F">
            <w:pPr>
              <w:rPr>
                <w:rFonts w:ascii="Century" w:hAnsi="Century"/>
                <w:sz w:val="22"/>
                <w:szCs w:val="20"/>
              </w:rPr>
            </w:pPr>
            <w:r w:rsidRPr="00E53DAC">
              <w:rPr>
                <w:rFonts w:ascii="Century" w:hAnsi="Century"/>
                <w:sz w:val="22"/>
                <w:szCs w:val="20"/>
                <w:vertAlign w:val="superscript"/>
              </w:rPr>
              <w:t>1</w:t>
            </w:r>
            <w:r w:rsidR="00054D7F">
              <w:rPr>
                <w:rFonts w:ascii="Century" w:hAnsi="Century"/>
                <w:sz w:val="22"/>
                <w:szCs w:val="20"/>
              </w:rPr>
              <w:t xml:space="preserve">PUMD </w:t>
            </w:r>
            <w:proofErr w:type="spellStart"/>
            <w:r w:rsidR="00054D7F">
              <w:rPr>
                <w:rFonts w:ascii="Century" w:hAnsi="Century"/>
                <w:sz w:val="22"/>
                <w:szCs w:val="20"/>
              </w:rPr>
              <w:t>Duampanua</w:t>
            </w:r>
            <w:proofErr w:type="spellEnd"/>
            <w:r w:rsidRPr="00E53DAC">
              <w:rPr>
                <w:rFonts w:ascii="Century" w:hAnsi="Century"/>
                <w:sz w:val="22"/>
                <w:szCs w:val="20"/>
              </w:rPr>
              <w:t>.</w:t>
            </w:r>
          </w:p>
          <w:p w:rsidR="00741FE5" w:rsidRPr="00E53DAC" w:rsidRDefault="00741FE5" w:rsidP="00741FE5">
            <w:pPr>
              <w:rPr>
                <w:rFonts w:ascii="Century" w:hAnsi="Century"/>
                <w:sz w:val="22"/>
                <w:szCs w:val="20"/>
              </w:rPr>
            </w:pPr>
          </w:p>
          <w:p w:rsidR="00741FE5" w:rsidRPr="00E53DAC" w:rsidRDefault="00741FE5" w:rsidP="00741FE5">
            <w:pPr>
              <w:rPr>
                <w:rFonts w:ascii="Century" w:hAnsi="Century"/>
                <w:color w:val="000000" w:themeColor="text1"/>
                <w:sz w:val="22"/>
                <w:szCs w:val="22"/>
              </w:rPr>
            </w:pPr>
            <w:r w:rsidRPr="00E53DAC">
              <w:rPr>
                <w:rFonts w:ascii="Century" w:hAnsi="Century"/>
                <w:color w:val="000000" w:themeColor="text1"/>
                <w:sz w:val="22"/>
                <w:szCs w:val="22"/>
              </w:rPr>
              <w:t>*Corresponding author</w:t>
            </w:r>
          </w:p>
          <w:p w:rsidR="00741FE5" w:rsidRPr="006B0256" w:rsidRDefault="00045F9D" w:rsidP="00741FE5">
            <w:pPr>
              <w:rPr>
                <w:rFonts w:ascii="Century Gothic" w:hAnsi="Century Gothic"/>
                <w:b/>
                <w:color w:val="000000" w:themeColor="text1"/>
                <w:sz w:val="20"/>
              </w:rPr>
            </w:pPr>
            <w:hyperlink r:id="rId13" w:history="1">
              <w:r w:rsidR="002F77C0" w:rsidRPr="001D1D61">
                <w:rPr>
                  <w:rStyle w:val="Hyperlink"/>
                  <w:rFonts w:ascii="Century" w:hAnsi="Century"/>
                  <w:sz w:val="22"/>
                  <w:szCs w:val="22"/>
                </w:rPr>
                <w:t>abdulmalik@mail.unasman.ac.id</w:t>
              </w:r>
            </w:hyperlink>
          </w:p>
        </w:tc>
      </w:tr>
    </w:tbl>
    <w:tbl>
      <w:tblPr>
        <w:tblStyle w:val="TableGrid"/>
        <w:tblW w:w="9498" w:type="dxa"/>
        <w:tblInd w:w="10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22"/>
        <w:gridCol w:w="5176"/>
      </w:tblGrid>
      <w:tr w:rsidR="00E372C9" w:rsidTr="006E5589">
        <w:tc>
          <w:tcPr>
            <w:tcW w:w="9498" w:type="dxa"/>
            <w:gridSpan w:val="2"/>
            <w:tcBorders>
              <w:top w:val="single" w:sz="4" w:space="0" w:color="auto"/>
              <w:bottom w:val="single" w:sz="4" w:space="0" w:color="auto"/>
            </w:tcBorders>
            <w:shd w:val="clear" w:color="auto" w:fill="EAF1DD" w:themeFill="accent3" w:themeFillTint="33"/>
          </w:tcPr>
          <w:p w:rsidR="00E372C9" w:rsidRDefault="00E372C9" w:rsidP="00C568B4">
            <w:pPr>
              <w:rPr>
                <w:rFonts w:ascii="Century Gothic" w:hAnsi="Century Gothic" w:cs="Times"/>
                <w:b/>
                <w:szCs w:val="22"/>
              </w:rPr>
            </w:pPr>
          </w:p>
          <w:p w:rsidR="00E372C9" w:rsidRPr="0095590D" w:rsidRDefault="00E372C9" w:rsidP="0026623C">
            <w:pPr>
              <w:rPr>
                <w:rFonts w:ascii="Century" w:hAnsi="Century" w:cs="Times"/>
                <w:b/>
                <w:szCs w:val="22"/>
              </w:rPr>
            </w:pPr>
            <w:proofErr w:type="spellStart"/>
            <w:r w:rsidRPr="0095590D">
              <w:rPr>
                <w:rFonts w:ascii="Century" w:hAnsi="Century" w:cs="Times"/>
                <w:b/>
                <w:szCs w:val="22"/>
              </w:rPr>
              <w:t>Abstrak</w:t>
            </w:r>
            <w:proofErr w:type="spellEnd"/>
          </w:p>
          <w:p w:rsidR="00E372C9" w:rsidRPr="00BB3F74" w:rsidRDefault="00E372C9" w:rsidP="00E372C9">
            <w:pPr>
              <w:ind w:firstLine="720"/>
              <w:rPr>
                <w:rFonts w:ascii="Century Gothic" w:hAnsi="Century Gothic" w:cs="Times"/>
                <w:sz w:val="16"/>
                <w:szCs w:val="16"/>
              </w:rPr>
            </w:pPr>
          </w:p>
          <w:p w:rsidR="00E372C9" w:rsidRPr="006E5589" w:rsidRDefault="00054D7F" w:rsidP="00EB285F">
            <w:pPr>
              <w:jc w:val="both"/>
              <w:rPr>
                <w:rFonts w:ascii="Century" w:hAnsi="Century" w:cs="Times"/>
                <w:sz w:val="20"/>
                <w:szCs w:val="20"/>
              </w:rPr>
            </w:pPr>
            <w:proofErr w:type="spellStart"/>
            <w:r>
              <w:rPr>
                <w:rFonts w:ascii="Century" w:hAnsi="Century"/>
                <w:bCs/>
                <w:iCs/>
                <w:sz w:val="20"/>
                <w:szCs w:val="20"/>
              </w:rPr>
              <w:t>Desa</w:t>
            </w:r>
            <w:proofErr w:type="spellEnd"/>
            <w:r>
              <w:rPr>
                <w:rFonts w:ascii="Century" w:hAnsi="Century"/>
                <w:bCs/>
                <w:iCs/>
                <w:sz w:val="20"/>
                <w:szCs w:val="20"/>
              </w:rPr>
              <w:t xml:space="preserve"> </w:t>
            </w:r>
            <w:proofErr w:type="spellStart"/>
            <w:r>
              <w:rPr>
                <w:rFonts w:ascii="Century" w:hAnsi="Century"/>
                <w:bCs/>
                <w:iCs/>
                <w:sz w:val="20"/>
                <w:szCs w:val="20"/>
              </w:rPr>
              <w:t>Duampanua</w:t>
            </w:r>
            <w:proofErr w:type="spellEnd"/>
            <w:r>
              <w:rPr>
                <w:rFonts w:ascii="Century" w:hAnsi="Century"/>
                <w:bCs/>
                <w:iCs/>
                <w:sz w:val="20"/>
                <w:szCs w:val="20"/>
              </w:rPr>
              <w:t xml:space="preserve"> </w:t>
            </w:r>
            <w:proofErr w:type="spellStart"/>
            <w:r>
              <w:rPr>
                <w:rFonts w:ascii="Century" w:hAnsi="Century"/>
                <w:bCs/>
                <w:iCs/>
                <w:sz w:val="20"/>
                <w:szCs w:val="20"/>
              </w:rPr>
              <w:t>adalah</w:t>
            </w:r>
            <w:proofErr w:type="spellEnd"/>
            <w:r>
              <w:rPr>
                <w:rFonts w:ascii="Century" w:hAnsi="Century"/>
                <w:bCs/>
                <w:iCs/>
                <w:sz w:val="20"/>
                <w:szCs w:val="20"/>
              </w:rPr>
              <w:t xml:space="preserve"> </w:t>
            </w:r>
            <w:proofErr w:type="spellStart"/>
            <w:r>
              <w:rPr>
                <w:rFonts w:ascii="Century" w:hAnsi="Century"/>
                <w:bCs/>
                <w:iCs/>
                <w:sz w:val="20"/>
                <w:szCs w:val="20"/>
              </w:rPr>
              <w:t>salah</w:t>
            </w:r>
            <w:proofErr w:type="spellEnd"/>
            <w:r>
              <w:rPr>
                <w:rFonts w:ascii="Century" w:hAnsi="Century"/>
                <w:bCs/>
                <w:iCs/>
                <w:sz w:val="20"/>
                <w:szCs w:val="20"/>
              </w:rPr>
              <w:t xml:space="preserve"> </w:t>
            </w:r>
            <w:proofErr w:type="spellStart"/>
            <w:r>
              <w:rPr>
                <w:rFonts w:ascii="Century" w:hAnsi="Century"/>
                <w:bCs/>
                <w:iCs/>
                <w:sz w:val="20"/>
                <w:szCs w:val="20"/>
              </w:rPr>
              <w:t>satu</w:t>
            </w:r>
            <w:proofErr w:type="spellEnd"/>
            <w:r>
              <w:rPr>
                <w:rFonts w:ascii="Century" w:hAnsi="Century"/>
                <w:bCs/>
                <w:iCs/>
                <w:sz w:val="20"/>
                <w:szCs w:val="20"/>
              </w:rPr>
              <w:t xml:space="preserve"> </w:t>
            </w:r>
            <w:proofErr w:type="spellStart"/>
            <w:r>
              <w:rPr>
                <w:rFonts w:ascii="Century" w:hAnsi="Century"/>
                <w:bCs/>
                <w:iCs/>
                <w:sz w:val="20"/>
                <w:szCs w:val="20"/>
              </w:rPr>
              <w:t>desa</w:t>
            </w:r>
            <w:proofErr w:type="spellEnd"/>
            <w:r>
              <w:rPr>
                <w:rFonts w:ascii="Century" w:hAnsi="Century"/>
                <w:bCs/>
                <w:iCs/>
                <w:sz w:val="20"/>
                <w:szCs w:val="20"/>
              </w:rPr>
              <w:t xml:space="preserve"> yang </w:t>
            </w:r>
            <w:proofErr w:type="spellStart"/>
            <w:r>
              <w:rPr>
                <w:rFonts w:ascii="Century" w:hAnsi="Century"/>
                <w:bCs/>
                <w:iCs/>
                <w:sz w:val="20"/>
                <w:szCs w:val="20"/>
              </w:rPr>
              <w:t>ada</w:t>
            </w:r>
            <w:proofErr w:type="spellEnd"/>
            <w:r>
              <w:rPr>
                <w:rFonts w:ascii="Century" w:hAnsi="Century"/>
                <w:bCs/>
                <w:iCs/>
                <w:sz w:val="20"/>
                <w:szCs w:val="20"/>
              </w:rPr>
              <w:t xml:space="preserve"> di </w:t>
            </w:r>
            <w:proofErr w:type="spellStart"/>
            <w:r>
              <w:rPr>
                <w:rFonts w:ascii="Century" w:hAnsi="Century"/>
                <w:bCs/>
                <w:iCs/>
                <w:sz w:val="20"/>
                <w:szCs w:val="20"/>
              </w:rPr>
              <w:t>Kecamtan</w:t>
            </w:r>
            <w:proofErr w:type="spellEnd"/>
            <w:r>
              <w:rPr>
                <w:rFonts w:ascii="Century" w:hAnsi="Century"/>
                <w:bCs/>
                <w:iCs/>
                <w:sz w:val="20"/>
                <w:szCs w:val="20"/>
              </w:rPr>
              <w:t xml:space="preserve"> </w:t>
            </w:r>
            <w:proofErr w:type="spellStart"/>
            <w:r>
              <w:rPr>
                <w:rFonts w:ascii="Century" w:hAnsi="Century"/>
                <w:bCs/>
                <w:iCs/>
                <w:sz w:val="20"/>
                <w:szCs w:val="20"/>
              </w:rPr>
              <w:t>Anreapi</w:t>
            </w:r>
            <w:proofErr w:type="spellEnd"/>
            <w:r>
              <w:rPr>
                <w:rFonts w:ascii="Century" w:hAnsi="Century"/>
                <w:bCs/>
                <w:iCs/>
                <w:sz w:val="20"/>
                <w:szCs w:val="20"/>
              </w:rPr>
              <w:t xml:space="preserve">, </w:t>
            </w:r>
            <w:proofErr w:type="spellStart"/>
            <w:r>
              <w:rPr>
                <w:rFonts w:ascii="Century" w:hAnsi="Century"/>
                <w:bCs/>
                <w:iCs/>
                <w:sz w:val="20"/>
                <w:szCs w:val="20"/>
              </w:rPr>
              <w:t>Kabupaten</w:t>
            </w:r>
            <w:proofErr w:type="spellEnd"/>
            <w:r>
              <w:rPr>
                <w:rFonts w:ascii="Century" w:hAnsi="Century"/>
                <w:bCs/>
                <w:iCs/>
                <w:sz w:val="20"/>
                <w:szCs w:val="20"/>
              </w:rPr>
              <w:t xml:space="preserve"> </w:t>
            </w:r>
            <w:proofErr w:type="spellStart"/>
            <w:r>
              <w:rPr>
                <w:rFonts w:ascii="Century" w:hAnsi="Century"/>
                <w:bCs/>
                <w:iCs/>
                <w:sz w:val="20"/>
                <w:szCs w:val="20"/>
              </w:rPr>
              <w:t>Polewali</w:t>
            </w:r>
            <w:proofErr w:type="spellEnd"/>
            <w:r>
              <w:rPr>
                <w:rFonts w:ascii="Century" w:hAnsi="Century"/>
                <w:bCs/>
                <w:iCs/>
                <w:sz w:val="20"/>
                <w:szCs w:val="20"/>
              </w:rPr>
              <w:t xml:space="preserve"> </w:t>
            </w:r>
            <w:proofErr w:type="spellStart"/>
            <w:r>
              <w:rPr>
                <w:rFonts w:ascii="Century" w:hAnsi="Century"/>
                <w:bCs/>
                <w:iCs/>
                <w:sz w:val="20"/>
                <w:szCs w:val="20"/>
              </w:rPr>
              <w:t>Mandar</w:t>
            </w:r>
            <w:proofErr w:type="spellEnd"/>
            <w:r>
              <w:rPr>
                <w:rFonts w:ascii="Century" w:hAnsi="Century"/>
                <w:bCs/>
                <w:iCs/>
                <w:sz w:val="20"/>
                <w:szCs w:val="20"/>
              </w:rPr>
              <w:t xml:space="preserve">. Yang </w:t>
            </w:r>
            <w:proofErr w:type="spellStart"/>
            <w:r w:rsidR="00012A34">
              <w:rPr>
                <w:rFonts w:ascii="Century" w:hAnsi="Century"/>
                <w:bCs/>
                <w:iCs/>
                <w:sz w:val="20"/>
                <w:szCs w:val="20"/>
              </w:rPr>
              <w:t>dihuni</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oleh</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sekitar</w:t>
            </w:r>
            <w:proofErr w:type="spellEnd"/>
            <w:r w:rsidR="00012A34">
              <w:rPr>
                <w:rFonts w:ascii="Century" w:hAnsi="Century"/>
                <w:bCs/>
                <w:iCs/>
                <w:sz w:val="20"/>
                <w:szCs w:val="20"/>
              </w:rPr>
              <w:t xml:space="preserve"> </w:t>
            </w:r>
            <w:r w:rsidR="00012A34">
              <w:rPr>
                <w:bCs/>
                <w:iCs/>
                <w:sz w:val="20"/>
                <w:szCs w:val="20"/>
              </w:rPr>
              <w:t>±</w:t>
            </w:r>
            <w:r w:rsidR="00012A34">
              <w:rPr>
                <w:rFonts w:ascii="Century" w:hAnsi="Century"/>
                <w:bCs/>
                <w:iCs/>
                <w:sz w:val="20"/>
                <w:szCs w:val="20"/>
              </w:rPr>
              <w:t xml:space="preserve"> 936 </w:t>
            </w:r>
            <w:proofErr w:type="spellStart"/>
            <w:r w:rsidR="00012A34">
              <w:rPr>
                <w:rFonts w:ascii="Century" w:hAnsi="Century"/>
                <w:bCs/>
                <w:iCs/>
                <w:sz w:val="20"/>
                <w:szCs w:val="20"/>
              </w:rPr>
              <w:t>kk</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dari</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banyaknya</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jumlah</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masyarakat</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banyak</w:t>
            </w:r>
            <w:proofErr w:type="spellEnd"/>
            <w:r w:rsidR="00012A34">
              <w:rPr>
                <w:rFonts w:ascii="Century" w:hAnsi="Century"/>
                <w:bCs/>
                <w:iCs/>
                <w:sz w:val="20"/>
                <w:szCs w:val="20"/>
              </w:rPr>
              <w:t xml:space="preserve"> pula yang </w:t>
            </w:r>
            <w:proofErr w:type="spellStart"/>
            <w:r w:rsidR="00012A34">
              <w:rPr>
                <w:rFonts w:ascii="Century" w:hAnsi="Century"/>
                <w:bCs/>
                <w:iCs/>
                <w:sz w:val="20"/>
                <w:szCs w:val="20"/>
              </w:rPr>
              <w:t>kurang</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paham</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dalam</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pelaksanaan</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pemilihan</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umum</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terutama</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bagi</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pemilih</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pemula</w:t>
            </w:r>
            <w:proofErr w:type="spellEnd"/>
            <w:r w:rsidR="00012A34">
              <w:rPr>
                <w:rFonts w:ascii="Century" w:hAnsi="Century"/>
                <w:bCs/>
                <w:iCs/>
                <w:sz w:val="20"/>
                <w:szCs w:val="20"/>
              </w:rPr>
              <w:t xml:space="preserve">. </w:t>
            </w:r>
            <w:proofErr w:type="spellStart"/>
            <w:r w:rsidR="007D5624">
              <w:rPr>
                <w:rFonts w:ascii="Century" w:hAnsi="Century"/>
                <w:bCs/>
                <w:iCs/>
                <w:sz w:val="20"/>
                <w:szCs w:val="20"/>
              </w:rPr>
              <w:t>M</w:t>
            </w:r>
            <w:r w:rsidR="00012A34">
              <w:rPr>
                <w:rFonts w:ascii="Century" w:hAnsi="Century"/>
                <w:bCs/>
                <w:iCs/>
                <w:sz w:val="20"/>
                <w:szCs w:val="20"/>
              </w:rPr>
              <w:t>ekanisme</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pelaksanaan</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pemerintahan</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demokrasi</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adalah</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pemilihan</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umum</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pemilu</w:t>
            </w:r>
            <w:proofErr w:type="spellEnd"/>
            <w:r w:rsidR="00012A34">
              <w:rPr>
                <w:rFonts w:ascii="Century" w:hAnsi="Century"/>
                <w:bCs/>
                <w:iCs/>
                <w:sz w:val="20"/>
                <w:szCs w:val="20"/>
              </w:rPr>
              <w:t xml:space="preserve">) yang </w:t>
            </w:r>
            <w:proofErr w:type="spellStart"/>
            <w:r w:rsidR="00012A34">
              <w:rPr>
                <w:rFonts w:ascii="Century" w:hAnsi="Century"/>
                <w:bCs/>
                <w:iCs/>
                <w:sz w:val="20"/>
                <w:szCs w:val="20"/>
              </w:rPr>
              <w:t>awalnya</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hanya</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untuk</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memilih</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wakil</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rakyat</w:t>
            </w:r>
            <w:proofErr w:type="spellEnd"/>
            <w:r w:rsidR="00012A34">
              <w:rPr>
                <w:rFonts w:ascii="Century" w:hAnsi="Century"/>
                <w:bCs/>
                <w:iCs/>
                <w:sz w:val="20"/>
                <w:szCs w:val="20"/>
              </w:rPr>
              <w:t xml:space="preserve"> yang </w:t>
            </w:r>
            <w:proofErr w:type="spellStart"/>
            <w:r w:rsidR="00012A34">
              <w:rPr>
                <w:rFonts w:ascii="Century" w:hAnsi="Century"/>
                <w:bCs/>
                <w:iCs/>
                <w:sz w:val="20"/>
                <w:szCs w:val="20"/>
              </w:rPr>
              <w:t>akan</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duduk</w:t>
            </w:r>
            <w:proofErr w:type="spellEnd"/>
            <w:r w:rsidR="00012A34">
              <w:rPr>
                <w:rFonts w:ascii="Century" w:hAnsi="Century"/>
                <w:bCs/>
                <w:iCs/>
                <w:sz w:val="20"/>
                <w:szCs w:val="20"/>
              </w:rPr>
              <w:t xml:space="preserve"> di </w:t>
            </w:r>
            <w:proofErr w:type="spellStart"/>
            <w:r w:rsidR="00012A34">
              <w:rPr>
                <w:rFonts w:ascii="Century" w:hAnsi="Century"/>
                <w:bCs/>
                <w:iCs/>
                <w:sz w:val="20"/>
                <w:szCs w:val="20"/>
              </w:rPr>
              <w:t>lembaga</w:t>
            </w:r>
            <w:proofErr w:type="spellEnd"/>
            <w:r w:rsidR="00012A34">
              <w:rPr>
                <w:rFonts w:ascii="Century" w:hAnsi="Century"/>
                <w:bCs/>
                <w:iCs/>
                <w:sz w:val="20"/>
                <w:szCs w:val="20"/>
              </w:rPr>
              <w:t xml:space="preserve"> </w:t>
            </w:r>
            <w:proofErr w:type="spellStart"/>
            <w:r w:rsidR="00012A34">
              <w:rPr>
                <w:rFonts w:ascii="Century" w:hAnsi="Century"/>
                <w:bCs/>
                <w:iCs/>
                <w:sz w:val="20"/>
                <w:szCs w:val="20"/>
              </w:rPr>
              <w:t>legislatif</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tetapi</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juga</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digunakan</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sebagai</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mekanisme</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dalam</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pemilihan</w:t>
            </w:r>
            <w:proofErr w:type="spellEnd"/>
            <w:r w:rsidR="0041376A">
              <w:rPr>
                <w:rFonts w:ascii="Century" w:hAnsi="Century"/>
                <w:bCs/>
                <w:iCs/>
                <w:sz w:val="20"/>
                <w:szCs w:val="20"/>
              </w:rPr>
              <w:t xml:space="preserve"> </w:t>
            </w:r>
            <w:proofErr w:type="spellStart"/>
            <w:r w:rsidR="0041376A">
              <w:rPr>
                <w:rFonts w:ascii="Century" w:hAnsi="Century"/>
                <w:bCs/>
                <w:iCs/>
                <w:sz w:val="20"/>
                <w:szCs w:val="20"/>
              </w:rPr>
              <w:t>kepala</w:t>
            </w:r>
            <w:proofErr w:type="spellEnd"/>
            <w:r w:rsidR="0041376A">
              <w:rPr>
                <w:rFonts w:ascii="Century" w:hAnsi="Century"/>
                <w:bCs/>
                <w:iCs/>
                <w:sz w:val="20"/>
                <w:szCs w:val="20"/>
              </w:rPr>
              <w:t xml:space="preserve"> </w:t>
            </w:r>
            <w:r w:rsidR="002F77C0">
              <w:rPr>
                <w:rFonts w:ascii="Century" w:hAnsi="Century"/>
                <w:bCs/>
                <w:iCs/>
                <w:sz w:val="20"/>
                <w:szCs w:val="20"/>
              </w:rPr>
              <w:t xml:space="preserve">Daerah </w:t>
            </w:r>
            <w:proofErr w:type="spellStart"/>
            <w:r w:rsidR="002F77C0">
              <w:rPr>
                <w:rFonts w:ascii="Century" w:hAnsi="Century"/>
                <w:bCs/>
                <w:iCs/>
                <w:sz w:val="20"/>
                <w:szCs w:val="20"/>
              </w:rPr>
              <w:t>dan</w:t>
            </w:r>
            <w:proofErr w:type="spellEnd"/>
            <w:r w:rsidR="002F77C0">
              <w:rPr>
                <w:rFonts w:ascii="Century" w:hAnsi="Century"/>
                <w:bCs/>
                <w:iCs/>
                <w:sz w:val="20"/>
                <w:szCs w:val="20"/>
              </w:rPr>
              <w:t xml:space="preserve"> </w:t>
            </w:r>
            <w:proofErr w:type="spellStart"/>
            <w:r w:rsidR="0041376A">
              <w:rPr>
                <w:rFonts w:ascii="Century" w:hAnsi="Century"/>
                <w:bCs/>
                <w:iCs/>
                <w:sz w:val="20"/>
                <w:szCs w:val="20"/>
              </w:rPr>
              <w:t>Desa</w:t>
            </w:r>
            <w:proofErr w:type="spellEnd"/>
            <w:r w:rsidR="0041376A">
              <w:rPr>
                <w:rFonts w:ascii="Century" w:hAnsi="Century"/>
                <w:bCs/>
                <w:iCs/>
                <w:sz w:val="20"/>
                <w:szCs w:val="20"/>
              </w:rPr>
              <w:t>.</w:t>
            </w:r>
            <w:r w:rsidR="007D5624">
              <w:rPr>
                <w:rFonts w:ascii="Century" w:hAnsi="Century"/>
                <w:bCs/>
                <w:iCs/>
                <w:sz w:val="20"/>
                <w:szCs w:val="20"/>
              </w:rPr>
              <w:t xml:space="preserve"> </w:t>
            </w:r>
            <w:proofErr w:type="spellStart"/>
            <w:r w:rsidR="007D5624">
              <w:rPr>
                <w:rFonts w:ascii="Century" w:hAnsi="Century"/>
                <w:bCs/>
                <w:iCs/>
                <w:sz w:val="20"/>
                <w:szCs w:val="20"/>
              </w:rPr>
              <w:t>Bagaimana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diketahui</w:t>
            </w:r>
            <w:proofErr w:type="spellEnd"/>
            <w:r w:rsidR="007D5624">
              <w:rPr>
                <w:rFonts w:ascii="Century" w:hAnsi="Century"/>
                <w:bCs/>
                <w:iCs/>
                <w:sz w:val="20"/>
                <w:szCs w:val="20"/>
              </w:rPr>
              <w:t xml:space="preserve"> di </w:t>
            </w:r>
            <w:proofErr w:type="spellStart"/>
            <w:r w:rsidR="007D5624">
              <w:rPr>
                <w:rFonts w:ascii="Century" w:hAnsi="Century"/>
                <w:bCs/>
                <w:iCs/>
                <w:sz w:val="20"/>
                <w:szCs w:val="20"/>
              </w:rPr>
              <w:t>Polewali</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Mandar</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akan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dilaksankan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Pilkades</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serentak</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pada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bulan</w:t>
            </w:r>
            <w:proofErr w:type="spellEnd"/>
            <w:r w:rsidR="007D5624">
              <w:rPr>
                <w:rFonts w:ascii="Century" w:hAnsi="Century"/>
                <w:bCs/>
                <w:iCs/>
                <w:sz w:val="20"/>
                <w:szCs w:val="20"/>
              </w:rPr>
              <w:t xml:space="preserve"> November di </w:t>
            </w:r>
            <w:proofErr w:type="spellStart"/>
            <w:r w:rsidR="007D5624">
              <w:rPr>
                <w:rFonts w:ascii="Century" w:hAnsi="Century"/>
                <w:bCs/>
                <w:iCs/>
                <w:sz w:val="20"/>
                <w:szCs w:val="20"/>
              </w:rPr>
              <w:t>beberapa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Desa</w:t>
            </w:r>
            <w:proofErr w:type="spellEnd"/>
            <w:r w:rsidR="007D5624">
              <w:rPr>
                <w:rFonts w:ascii="Century" w:hAnsi="Century"/>
                <w:bCs/>
                <w:iCs/>
                <w:sz w:val="20"/>
                <w:szCs w:val="20"/>
              </w:rPr>
              <w:t xml:space="preserve"> di </w:t>
            </w:r>
            <w:proofErr w:type="spellStart"/>
            <w:r w:rsidR="007D5624">
              <w:rPr>
                <w:rFonts w:ascii="Century" w:hAnsi="Century"/>
                <w:bCs/>
                <w:iCs/>
                <w:sz w:val="20"/>
                <w:szCs w:val="20"/>
              </w:rPr>
              <w:t>Kab</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Polewali</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Mandar</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salah</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satunya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Desa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Duampanua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Maka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dari</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itu</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mahasiswa</w:t>
            </w:r>
            <w:proofErr w:type="spellEnd"/>
            <w:r w:rsidR="007D5624">
              <w:rPr>
                <w:rFonts w:ascii="Century" w:hAnsi="Century"/>
                <w:bCs/>
                <w:iCs/>
                <w:sz w:val="20"/>
                <w:szCs w:val="20"/>
              </w:rPr>
              <w:t xml:space="preserve"> Program </w:t>
            </w:r>
            <w:proofErr w:type="spellStart"/>
            <w:r w:rsidR="007D5624">
              <w:rPr>
                <w:rFonts w:ascii="Century" w:hAnsi="Century"/>
                <w:bCs/>
                <w:iCs/>
                <w:sz w:val="20"/>
                <w:szCs w:val="20"/>
              </w:rPr>
              <w:t>Unasman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Mebangun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Desa</w:t>
            </w:r>
            <w:proofErr w:type="spellEnd"/>
            <w:r w:rsidR="007D5624">
              <w:rPr>
                <w:rFonts w:ascii="Century" w:hAnsi="Century"/>
                <w:bCs/>
                <w:iCs/>
                <w:sz w:val="20"/>
                <w:szCs w:val="20"/>
              </w:rPr>
              <w:t xml:space="preserve"> (PUMD) yang </w:t>
            </w:r>
            <w:proofErr w:type="spellStart"/>
            <w:r w:rsidR="007D5624">
              <w:rPr>
                <w:rFonts w:ascii="Century" w:hAnsi="Century"/>
                <w:bCs/>
                <w:iCs/>
                <w:sz w:val="20"/>
                <w:szCs w:val="20"/>
              </w:rPr>
              <w:t>ada</w:t>
            </w:r>
            <w:proofErr w:type="spellEnd"/>
            <w:r w:rsidR="002F77C0">
              <w:rPr>
                <w:rFonts w:ascii="Century" w:hAnsi="Century"/>
                <w:bCs/>
                <w:iCs/>
                <w:sz w:val="20"/>
                <w:szCs w:val="20"/>
              </w:rPr>
              <w:t xml:space="preserve"> di</w:t>
            </w:r>
            <w:r w:rsidR="007D5624">
              <w:rPr>
                <w:rFonts w:ascii="Century" w:hAnsi="Century"/>
                <w:bCs/>
                <w:iCs/>
                <w:sz w:val="20"/>
                <w:szCs w:val="20"/>
              </w:rPr>
              <w:t xml:space="preserve"> </w:t>
            </w:r>
            <w:proofErr w:type="spellStart"/>
            <w:r w:rsidR="002F77C0">
              <w:rPr>
                <w:rFonts w:ascii="Century" w:hAnsi="Century"/>
                <w:bCs/>
                <w:iCs/>
                <w:sz w:val="20"/>
                <w:szCs w:val="20"/>
              </w:rPr>
              <w:t>D</w:t>
            </w:r>
            <w:r w:rsidR="007D5624">
              <w:rPr>
                <w:rFonts w:ascii="Century" w:hAnsi="Century"/>
                <w:bCs/>
                <w:iCs/>
                <w:sz w:val="20"/>
                <w:szCs w:val="20"/>
              </w:rPr>
              <w:t>esa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Duampanua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bekerjasama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dengan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Bawaslu</w:t>
            </w:r>
            <w:proofErr w:type="spellEnd"/>
            <w:r w:rsidR="0023337F">
              <w:rPr>
                <w:rFonts w:ascii="Century" w:hAnsi="Century"/>
                <w:bCs/>
                <w:iCs/>
                <w:sz w:val="20"/>
                <w:szCs w:val="20"/>
              </w:rPr>
              <w:t xml:space="preserve"> </w:t>
            </w:r>
            <w:proofErr w:type="spellStart"/>
            <w:r w:rsidR="0023337F">
              <w:rPr>
                <w:rFonts w:ascii="Century" w:hAnsi="Century"/>
                <w:bCs/>
                <w:iCs/>
                <w:sz w:val="20"/>
                <w:szCs w:val="20"/>
              </w:rPr>
              <w:t>dan</w:t>
            </w:r>
            <w:proofErr w:type="spellEnd"/>
            <w:r w:rsidR="0023337F">
              <w:rPr>
                <w:rFonts w:ascii="Century" w:hAnsi="Century"/>
                <w:bCs/>
                <w:iCs/>
                <w:sz w:val="20"/>
                <w:szCs w:val="20"/>
              </w:rPr>
              <w:t xml:space="preserve"> </w:t>
            </w:r>
            <w:proofErr w:type="spellStart"/>
            <w:r w:rsidR="0023337F">
              <w:rPr>
                <w:rFonts w:ascii="Century" w:hAnsi="Century"/>
                <w:bCs/>
                <w:iCs/>
                <w:sz w:val="20"/>
                <w:szCs w:val="20"/>
              </w:rPr>
              <w:t>pemerintah</w:t>
            </w:r>
            <w:proofErr w:type="spellEnd"/>
            <w:r w:rsidR="0023337F">
              <w:rPr>
                <w:rFonts w:ascii="Century" w:hAnsi="Century"/>
                <w:bCs/>
                <w:iCs/>
                <w:sz w:val="20"/>
                <w:szCs w:val="20"/>
              </w:rPr>
              <w:t xml:space="preserve"> </w:t>
            </w:r>
            <w:proofErr w:type="spellStart"/>
            <w:r w:rsidR="002F77C0">
              <w:rPr>
                <w:rFonts w:ascii="Century" w:hAnsi="Century"/>
                <w:bCs/>
                <w:iCs/>
                <w:sz w:val="20"/>
                <w:szCs w:val="20"/>
              </w:rPr>
              <w:t>D</w:t>
            </w:r>
            <w:r w:rsidR="0023337F">
              <w:rPr>
                <w:rFonts w:ascii="Century" w:hAnsi="Century"/>
                <w:bCs/>
                <w:iCs/>
                <w:sz w:val="20"/>
                <w:szCs w:val="20"/>
              </w:rPr>
              <w:t>esa</w:t>
            </w:r>
            <w:proofErr w:type="spellEnd"/>
            <w:r w:rsidR="0023337F">
              <w:rPr>
                <w:rFonts w:ascii="Century" w:hAnsi="Century"/>
                <w:bCs/>
                <w:iCs/>
                <w:sz w:val="20"/>
                <w:szCs w:val="20"/>
              </w:rPr>
              <w:t xml:space="preserve"> </w:t>
            </w:r>
            <w:proofErr w:type="spellStart"/>
            <w:r w:rsidR="0023337F">
              <w:rPr>
                <w:rFonts w:ascii="Century" w:hAnsi="Century"/>
                <w:bCs/>
                <w:iCs/>
                <w:sz w:val="20"/>
                <w:szCs w:val="20"/>
              </w:rPr>
              <w:t>Duampanua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meberikan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pemahaman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dalam</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mensosialisasikan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penyuluhan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pendidikan</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pemilih</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pemula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terhadap</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masyarakat</w:t>
            </w:r>
            <w:proofErr w:type="spellEnd"/>
            <w:r w:rsidR="007D5624">
              <w:rPr>
                <w:rFonts w:ascii="Century" w:hAnsi="Century"/>
                <w:bCs/>
                <w:iCs/>
                <w:sz w:val="20"/>
                <w:szCs w:val="20"/>
              </w:rPr>
              <w:t xml:space="preserve"> </w:t>
            </w:r>
            <w:proofErr w:type="spellStart"/>
            <w:r w:rsidR="002F77C0">
              <w:rPr>
                <w:rFonts w:ascii="Century" w:hAnsi="Century"/>
                <w:bCs/>
                <w:iCs/>
                <w:sz w:val="20"/>
                <w:szCs w:val="20"/>
              </w:rPr>
              <w:t>D</w:t>
            </w:r>
            <w:r w:rsidR="007D5624">
              <w:rPr>
                <w:rFonts w:ascii="Century" w:hAnsi="Century"/>
                <w:bCs/>
                <w:iCs/>
                <w:sz w:val="20"/>
                <w:szCs w:val="20"/>
              </w:rPr>
              <w:t>esa</w:t>
            </w:r>
            <w:proofErr w:type="spellEnd"/>
            <w:r w:rsidR="007D5624">
              <w:rPr>
                <w:rFonts w:ascii="Century" w:hAnsi="Century"/>
                <w:bCs/>
                <w:iCs/>
                <w:sz w:val="20"/>
                <w:szCs w:val="20"/>
              </w:rPr>
              <w:t xml:space="preserve"> </w:t>
            </w:r>
            <w:proofErr w:type="spellStart"/>
            <w:r w:rsidR="007D5624">
              <w:rPr>
                <w:rFonts w:ascii="Century" w:hAnsi="Century"/>
                <w:bCs/>
                <w:iCs/>
                <w:sz w:val="20"/>
                <w:szCs w:val="20"/>
              </w:rPr>
              <w:t>Duampanua</w:t>
            </w:r>
            <w:proofErr w:type="spellEnd"/>
            <w:r w:rsidR="007D5624">
              <w:rPr>
                <w:rFonts w:ascii="Century" w:hAnsi="Century"/>
                <w:bCs/>
                <w:iCs/>
                <w:sz w:val="20"/>
                <w:szCs w:val="20"/>
              </w:rPr>
              <w:t>.</w:t>
            </w:r>
            <w:r w:rsidR="00EB285F">
              <w:rPr>
                <w:rFonts w:ascii="Century" w:hAnsi="Century"/>
                <w:bCs/>
                <w:iCs/>
                <w:sz w:val="20"/>
                <w:szCs w:val="20"/>
              </w:rPr>
              <w:t xml:space="preserve"> </w:t>
            </w:r>
            <w:proofErr w:type="spellStart"/>
            <w:r w:rsidR="00EB285F">
              <w:rPr>
                <w:rFonts w:ascii="Century" w:hAnsi="Century"/>
                <w:bCs/>
                <w:iCs/>
                <w:sz w:val="20"/>
                <w:szCs w:val="20"/>
              </w:rPr>
              <w:t>Potensi</w:t>
            </w:r>
            <w:proofErr w:type="spellEnd"/>
            <w:r w:rsidR="00EB285F">
              <w:rPr>
                <w:rFonts w:ascii="Century" w:hAnsi="Century"/>
                <w:bCs/>
                <w:iCs/>
                <w:sz w:val="20"/>
                <w:szCs w:val="20"/>
              </w:rPr>
              <w:t xml:space="preserve"> </w:t>
            </w:r>
            <w:proofErr w:type="spellStart"/>
            <w:r w:rsidR="00EB285F">
              <w:rPr>
                <w:rFonts w:ascii="Century" w:hAnsi="Century"/>
                <w:bCs/>
                <w:iCs/>
                <w:sz w:val="20"/>
                <w:szCs w:val="20"/>
              </w:rPr>
              <w:t>pemilih</w:t>
            </w:r>
            <w:proofErr w:type="spellEnd"/>
            <w:r w:rsidR="00EB285F">
              <w:rPr>
                <w:rFonts w:ascii="Century" w:hAnsi="Century"/>
                <w:bCs/>
                <w:iCs/>
                <w:sz w:val="20"/>
                <w:szCs w:val="20"/>
              </w:rPr>
              <w:t xml:space="preserve"> </w:t>
            </w:r>
            <w:proofErr w:type="spellStart"/>
            <w:r w:rsidR="00EB285F">
              <w:rPr>
                <w:rFonts w:ascii="Century" w:hAnsi="Century"/>
                <w:bCs/>
                <w:iCs/>
                <w:sz w:val="20"/>
                <w:szCs w:val="20"/>
              </w:rPr>
              <w:t>pemula</w:t>
            </w:r>
            <w:proofErr w:type="spellEnd"/>
            <w:r w:rsidR="00EB285F">
              <w:rPr>
                <w:rFonts w:ascii="Century" w:hAnsi="Century"/>
                <w:bCs/>
                <w:iCs/>
                <w:sz w:val="20"/>
                <w:szCs w:val="20"/>
              </w:rPr>
              <w:t xml:space="preserve"> di Indonesia </w:t>
            </w:r>
            <w:proofErr w:type="spellStart"/>
            <w:r w:rsidR="00EB285F">
              <w:rPr>
                <w:rFonts w:ascii="Century" w:hAnsi="Century"/>
                <w:bCs/>
                <w:iCs/>
                <w:sz w:val="20"/>
                <w:szCs w:val="20"/>
              </w:rPr>
              <w:t>cukup</w:t>
            </w:r>
            <w:proofErr w:type="spellEnd"/>
            <w:r w:rsidR="00EB285F">
              <w:rPr>
                <w:rFonts w:ascii="Century" w:hAnsi="Century"/>
                <w:bCs/>
                <w:iCs/>
                <w:sz w:val="20"/>
                <w:szCs w:val="20"/>
              </w:rPr>
              <w:t xml:space="preserve"> </w:t>
            </w:r>
            <w:proofErr w:type="spellStart"/>
            <w:r w:rsidR="00EB285F">
              <w:rPr>
                <w:rFonts w:ascii="Century" w:hAnsi="Century"/>
                <w:bCs/>
                <w:iCs/>
                <w:sz w:val="20"/>
                <w:szCs w:val="20"/>
              </w:rPr>
              <w:t>besar</w:t>
            </w:r>
            <w:proofErr w:type="spellEnd"/>
            <w:r w:rsidR="00EB285F">
              <w:rPr>
                <w:rFonts w:ascii="Century" w:hAnsi="Century"/>
                <w:bCs/>
                <w:iCs/>
                <w:sz w:val="20"/>
                <w:szCs w:val="20"/>
              </w:rPr>
              <w:t xml:space="preserve"> siring </w:t>
            </w:r>
            <w:proofErr w:type="spellStart"/>
            <w:r w:rsidR="00EB285F">
              <w:rPr>
                <w:rFonts w:ascii="Century" w:hAnsi="Century"/>
                <w:bCs/>
                <w:iCs/>
                <w:sz w:val="20"/>
                <w:szCs w:val="20"/>
              </w:rPr>
              <w:t>dengan</w:t>
            </w:r>
            <w:proofErr w:type="spellEnd"/>
            <w:r w:rsidR="00EB285F">
              <w:rPr>
                <w:rFonts w:ascii="Century" w:hAnsi="Century"/>
                <w:bCs/>
                <w:iCs/>
                <w:sz w:val="20"/>
                <w:szCs w:val="20"/>
              </w:rPr>
              <w:t xml:space="preserve"> </w:t>
            </w:r>
            <w:proofErr w:type="spellStart"/>
            <w:r w:rsidR="00EB285F">
              <w:rPr>
                <w:rFonts w:ascii="Century" w:hAnsi="Century"/>
                <w:bCs/>
                <w:iCs/>
                <w:sz w:val="20"/>
                <w:szCs w:val="20"/>
              </w:rPr>
              <w:t>jumlah</w:t>
            </w:r>
            <w:proofErr w:type="spellEnd"/>
            <w:r w:rsidR="00EB285F">
              <w:rPr>
                <w:rFonts w:ascii="Century" w:hAnsi="Century"/>
                <w:bCs/>
                <w:iCs/>
                <w:sz w:val="20"/>
                <w:szCs w:val="20"/>
              </w:rPr>
              <w:t xml:space="preserve"> </w:t>
            </w:r>
            <w:proofErr w:type="spellStart"/>
            <w:r w:rsidR="00EB285F">
              <w:rPr>
                <w:rFonts w:ascii="Century" w:hAnsi="Century"/>
                <w:bCs/>
                <w:iCs/>
                <w:sz w:val="20"/>
                <w:szCs w:val="20"/>
              </w:rPr>
              <w:t>pemilih</w:t>
            </w:r>
            <w:proofErr w:type="spellEnd"/>
            <w:r w:rsidR="00EB285F">
              <w:rPr>
                <w:rFonts w:ascii="Century" w:hAnsi="Century"/>
                <w:bCs/>
                <w:iCs/>
                <w:sz w:val="20"/>
                <w:szCs w:val="20"/>
              </w:rPr>
              <w:t xml:space="preserve"> </w:t>
            </w:r>
            <w:proofErr w:type="spellStart"/>
            <w:r w:rsidR="00EB285F">
              <w:rPr>
                <w:rFonts w:ascii="Century" w:hAnsi="Century"/>
                <w:bCs/>
                <w:iCs/>
                <w:sz w:val="20"/>
                <w:szCs w:val="20"/>
              </w:rPr>
              <w:t>pemula</w:t>
            </w:r>
            <w:proofErr w:type="spellEnd"/>
            <w:r w:rsidR="00EB285F">
              <w:rPr>
                <w:rFonts w:ascii="Century" w:hAnsi="Century"/>
                <w:bCs/>
                <w:iCs/>
                <w:sz w:val="20"/>
                <w:szCs w:val="20"/>
              </w:rPr>
              <w:t xml:space="preserve"> yang </w:t>
            </w:r>
            <w:proofErr w:type="spellStart"/>
            <w:r w:rsidR="00EB285F">
              <w:rPr>
                <w:rFonts w:ascii="Century" w:hAnsi="Century"/>
                <w:bCs/>
                <w:iCs/>
                <w:sz w:val="20"/>
                <w:szCs w:val="20"/>
              </w:rPr>
              <w:t>signifikan</w:t>
            </w:r>
            <w:proofErr w:type="spellEnd"/>
            <w:r w:rsidR="00EB285F">
              <w:rPr>
                <w:rFonts w:ascii="Century" w:hAnsi="Century"/>
                <w:bCs/>
                <w:iCs/>
                <w:sz w:val="20"/>
                <w:szCs w:val="20"/>
              </w:rPr>
              <w:t>.</w:t>
            </w:r>
            <w:r w:rsidR="0023337F">
              <w:rPr>
                <w:rFonts w:ascii="Century" w:hAnsi="Century"/>
                <w:bCs/>
                <w:iCs/>
                <w:sz w:val="20"/>
                <w:szCs w:val="20"/>
              </w:rPr>
              <w:t xml:space="preserve"> </w:t>
            </w:r>
            <w:proofErr w:type="spellStart"/>
            <w:r w:rsidR="00BD3F55">
              <w:rPr>
                <w:rFonts w:ascii="Century" w:hAnsi="Century"/>
                <w:bCs/>
                <w:iCs/>
                <w:sz w:val="20"/>
                <w:szCs w:val="20"/>
              </w:rPr>
              <w:t>Pemilih</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adalah</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warga</w:t>
            </w:r>
            <w:proofErr w:type="spellEnd"/>
            <w:r w:rsidR="00BD3F55">
              <w:rPr>
                <w:rFonts w:ascii="Century" w:hAnsi="Century"/>
                <w:bCs/>
                <w:iCs/>
                <w:sz w:val="20"/>
                <w:szCs w:val="20"/>
              </w:rPr>
              <w:t xml:space="preserve"> Negara yang </w:t>
            </w:r>
            <w:proofErr w:type="spellStart"/>
            <w:r w:rsidR="00BD3F55">
              <w:rPr>
                <w:rFonts w:ascii="Century" w:hAnsi="Century"/>
                <w:bCs/>
                <w:iCs/>
                <w:sz w:val="20"/>
                <w:szCs w:val="20"/>
              </w:rPr>
              <w:t>mesti</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difasilitasi</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dengan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baik</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untuk</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dapat</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menggunakan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hak</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pilihnya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secara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bebas</w:t>
            </w:r>
            <w:proofErr w:type="spellEnd"/>
            <w:r w:rsidR="00BD3F55">
              <w:rPr>
                <w:rFonts w:ascii="Century" w:hAnsi="Century"/>
                <w:bCs/>
                <w:iCs/>
                <w:sz w:val="20"/>
                <w:szCs w:val="20"/>
              </w:rPr>
              <w:t xml:space="preserve"> di </w:t>
            </w:r>
            <w:proofErr w:type="spellStart"/>
            <w:r w:rsidR="00BD3F55">
              <w:rPr>
                <w:rFonts w:ascii="Century" w:hAnsi="Century"/>
                <w:bCs/>
                <w:iCs/>
                <w:sz w:val="20"/>
                <w:szCs w:val="20"/>
              </w:rPr>
              <w:t>bilik</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suara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Idealnya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dalam</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menjatuhkan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pilihan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pemilih</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menggunakan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kalkulasi</w:t>
            </w:r>
            <w:proofErr w:type="spellEnd"/>
            <w:r w:rsidR="00BD3F55">
              <w:rPr>
                <w:rFonts w:ascii="Century" w:hAnsi="Century"/>
                <w:bCs/>
                <w:iCs/>
                <w:sz w:val="20"/>
                <w:szCs w:val="20"/>
              </w:rPr>
              <w:t xml:space="preserve"> yang </w:t>
            </w:r>
            <w:proofErr w:type="spellStart"/>
            <w:r w:rsidR="00BD3F55">
              <w:rPr>
                <w:rFonts w:ascii="Century" w:hAnsi="Century"/>
                <w:bCs/>
                <w:iCs/>
                <w:sz w:val="20"/>
                <w:szCs w:val="20"/>
              </w:rPr>
              <w:t>rasional</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ilmiah</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berdasarkan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pada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pengetahuan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kesadaran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dan</w:t>
            </w:r>
            <w:proofErr w:type="spellEnd"/>
            <w:r w:rsidR="00BD3F55">
              <w:rPr>
                <w:rFonts w:ascii="Century" w:hAnsi="Century"/>
                <w:bCs/>
                <w:iCs/>
                <w:sz w:val="20"/>
                <w:szCs w:val="20"/>
              </w:rPr>
              <w:t xml:space="preserve"> rasa </w:t>
            </w:r>
            <w:proofErr w:type="spellStart"/>
            <w:r w:rsidR="00BD3F55">
              <w:rPr>
                <w:rFonts w:ascii="Century" w:hAnsi="Century"/>
                <w:bCs/>
                <w:iCs/>
                <w:sz w:val="20"/>
                <w:szCs w:val="20"/>
              </w:rPr>
              <w:t>tanggung</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jawab</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untuk</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membangun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bangsa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dan</w:t>
            </w:r>
            <w:proofErr w:type="spellEnd"/>
            <w:r w:rsidR="00BD3F55">
              <w:rPr>
                <w:rFonts w:ascii="Century" w:hAnsi="Century"/>
                <w:bCs/>
                <w:iCs/>
                <w:sz w:val="20"/>
                <w:szCs w:val="20"/>
              </w:rPr>
              <w:t xml:space="preserve"> Negara. </w:t>
            </w:r>
            <w:proofErr w:type="spellStart"/>
            <w:r w:rsidR="00BD3F55">
              <w:rPr>
                <w:rFonts w:ascii="Century" w:hAnsi="Century"/>
                <w:bCs/>
                <w:iCs/>
                <w:sz w:val="20"/>
                <w:szCs w:val="20"/>
              </w:rPr>
              <w:t>Untuk</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menuntun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masyarakat</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menjadi</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pemilih</w:t>
            </w:r>
            <w:proofErr w:type="spellEnd"/>
            <w:r w:rsidR="00BD3F55">
              <w:rPr>
                <w:rFonts w:ascii="Century" w:hAnsi="Century"/>
                <w:bCs/>
                <w:iCs/>
                <w:sz w:val="20"/>
                <w:szCs w:val="20"/>
              </w:rPr>
              <w:t xml:space="preserve"> yang </w:t>
            </w:r>
            <w:proofErr w:type="spellStart"/>
            <w:r w:rsidR="00BD3F55">
              <w:rPr>
                <w:rFonts w:ascii="Century" w:hAnsi="Century"/>
                <w:bCs/>
                <w:iCs/>
                <w:sz w:val="20"/>
                <w:szCs w:val="20"/>
              </w:rPr>
              <w:t>sukarela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mandiri</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rasional</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cerdas</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maka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mereka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perlu</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diberi</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pengetahuan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ditumbuhkan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kesadaran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politiknya</w:t>
            </w:r>
            <w:proofErr w:type="spellEnd"/>
            <w:r w:rsidR="00BD3F55">
              <w:rPr>
                <w:rFonts w:ascii="Century" w:hAnsi="Century"/>
                <w:bCs/>
                <w:iCs/>
                <w:sz w:val="20"/>
                <w:szCs w:val="20"/>
              </w:rPr>
              <w:t xml:space="preserve">. Di </w:t>
            </w:r>
            <w:proofErr w:type="spellStart"/>
            <w:r w:rsidR="00BD3F55">
              <w:rPr>
                <w:rFonts w:ascii="Century" w:hAnsi="Century"/>
                <w:bCs/>
                <w:iCs/>
                <w:sz w:val="20"/>
                <w:szCs w:val="20"/>
              </w:rPr>
              <w:t>sinilah</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pentingnya</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penyelenggaraan</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pendidikan</w:t>
            </w:r>
            <w:proofErr w:type="spellEnd"/>
            <w:r w:rsidR="00110E93">
              <w:rPr>
                <w:rFonts w:ascii="Century" w:hAnsi="Century"/>
                <w:bCs/>
                <w:iCs/>
                <w:sz w:val="20"/>
                <w:szCs w:val="20"/>
              </w:rPr>
              <w:t xml:space="preserve"> </w:t>
            </w:r>
            <w:proofErr w:type="spellStart"/>
            <w:r w:rsidR="00110E93">
              <w:rPr>
                <w:rFonts w:ascii="Century" w:hAnsi="Century"/>
                <w:bCs/>
                <w:iCs/>
                <w:sz w:val="20"/>
                <w:szCs w:val="20"/>
              </w:rPr>
              <w:t>bagi</w:t>
            </w:r>
            <w:proofErr w:type="spellEnd"/>
            <w:r w:rsidR="00BD3F55">
              <w:rPr>
                <w:rFonts w:ascii="Century" w:hAnsi="Century"/>
                <w:bCs/>
                <w:iCs/>
                <w:sz w:val="20"/>
                <w:szCs w:val="20"/>
              </w:rPr>
              <w:t xml:space="preserve"> </w:t>
            </w:r>
            <w:proofErr w:type="spellStart"/>
            <w:r w:rsidR="00BD3F55">
              <w:rPr>
                <w:rFonts w:ascii="Century" w:hAnsi="Century"/>
                <w:bCs/>
                <w:iCs/>
                <w:sz w:val="20"/>
                <w:szCs w:val="20"/>
              </w:rPr>
              <w:t>pemilih</w:t>
            </w:r>
            <w:proofErr w:type="spellEnd"/>
            <w:r w:rsidR="00110E93">
              <w:rPr>
                <w:rFonts w:ascii="Century" w:hAnsi="Century"/>
                <w:bCs/>
                <w:iCs/>
                <w:sz w:val="20"/>
                <w:szCs w:val="20"/>
              </w:rPr>
              <w:t xml:space="preserve"> </w:t>
            </w:r>
            <w:proofErr w:type="spellStart"/>
            <w:r w:rsidR="00110E93">
              <w:rPr>
                <w:rFonts w:ascii="Century" w:hAnsi="Century"/>
                <w:bCs/>
                <w:iCs/>
                <w:sz w:val="20"/>
                <w:szCs w:val="20"/>
              </w:rPr>
              <w:t>pemula</w:t>
            </w:r>
            <w:proofErr w:type="spellEnd"/>
            <w:r w:rsidR="00BD3F55">
              <w:rPr>
                <w:rFonts w:ascii="Century" w:hAnsi="Century"/>
                <w:bCs/>
                <w:iCs/>
                <w:sz w:val="20"/>
                <w:szCs w:val="20"/>
              </w:rPr>
              <w:t>.</w:t>
            </w:r>
          </w:p>
          <w:p w:rsidR="00E372C9" w:rsidRPr="006E5589" w:rsidRDefault="00E372C9" w:rsidP="00E372C9">
            <w:pPr>
              <w:jc w:val="both"/>
              <w:rPr>
                <w:rFonts w:ascii="Century" w:hAnsi="Century"/>
                <w:b/>
                <w:bCs/>
                <w:sz w:val="20"/>
                <w:szCs w:val="20"/>
                <w:lang w:val="id-ID"/>
              </w:rPr>
            </w:pPr>
          </w:p>
          <w:p w:rsidR="00E372C9" w:rsidRPr="0041376A" w:rsidRDefault="00E372C9" w:rsidP="00756141">
            <w:pPr>
              <w:jc w:val="both"/>
              <w:rPr>
                <w:lang w:val="id-ID"/>
              </w:rPr>
            </w:pPr>
            <w:r w:rsidRPr="006E5589">
              <w:rPr>
                <w:rFonts w:ascii="Century" w:hAnsi="Century"/>
                <w:b/>
                <w:bCs/>
                <w:sz w:val="20"/>
                <w:szCs w:val="20"/>
                <w:lang w:val="id-ID"/>
              </w:rPr>
              <w:t>Kata kunci:</w:t>
            </w:r>
            <w:r w:rsidRPr="006E5589">
              <w:rPr>
                <w:rFonts w:ascii="Century" w:hAnsi="Century"/>
                <w:i/>
                <w:iCs/>
                <w:sz w:val="20"/>
                <w:szCs w:val="20"/>
                <w:lang w:val="id-ID"/>
              </w:rPr>
              <w:t xml:space="preserve"> </w:t>
            </w:r>
            <w:r w:rsidR="0041376A" w:rsidRPr="00BB21EE">
              <w:rPr>
                <w:i/>
                <w:iCs/>
                <w:lang w:val="id-ID"/>
              </w:rPr>
              <w:t>Pendidikan</w:t>
            </w:r>
            <w:r w:rsidR="00810000">
              <w:rPr>
                <w:i/>
                <w:iCs/>
                <w:lang w:val="id-ID"/>
              </w:rPr>
              <w:t xml:space="preserve"> </w:t>
            </w:r>
            <w:r w:rsidR="0041376A" w:rsidRPr="00BB21EE">
              <w:rPr>
                <w:i/>
                <w:iCs/>
                <w:lang w:val="id-ID"/>
              </w:rPr>
              <w:t>Pemilih</w:t>
            </w:r>
            <w:r w:rsidR="00810000">
              <w:rPr>
                <w:i/>
                <w:iCs/>
                <w:lang w:val="id-ID"/>
              </w:rPr>
              <w:t>,Pemilih</w:t>
            </w:r>
            <w:r w:rsidR="0041376A" w:rsidRPr="00BB21EE">
              <w:rPr>
                <w:i/>
                <w:iCs/>
                <w:lang w:val="id-ID"/>
              </w:rPr>
              <w:t xml:space="preserve"> Pemula</w:t>
            </w:r>
            <w:r w:rsidR="007D5624" w:rsidRPr="00BB21EE">
              <w:rPr>
                <w:i/>
                <w:iCs/>
                <w:lang w:val="id-ID"/>
              </w:rPr>
              <w:t>, P</w:t>
            </w:r>
            <w:r w:rsidR="00756141">
              <w:rPr>
                <w:i/>
                <w:iCs/>
                <w:lang w:val="id-ID"/>
              </w:rPr>
              <w:t>emilu</w:t>
            </w:r>
          </w:p>
        </w:tc>
      </w:tr>
      <w:tr w:rsidR="00D42E85" w:rsidTr="006E5589">
        <w:tc>
          <w:tcPr>
            <w:tcW w:w="4322" w:type="dxa"/>
            <w:tcBorders>
              <w:top w:val="single" w:sz="4" w:space="0" w:color="auto"/>
              <w:bottom w:val="nil"/>
            </w:tcBorders>
          </w:tcPr>
          <w:p w:rsidR="00D42E85" w:rsidRDefault="00D42E85" w:rsidP="00C568B4"/>
        </w:tc>
        <w:tc>
          <w:tcPr>
            <w:tcW w:w="5176" w:type="dxa"/>
            <w:tcBorders>
              <w:top w:val="single" w:sz="4" w:space="0" w:color="auto"/>
              <w:bottom w:val="nil"/>
            </w:tcBorders>
          </w:tcPr>
          <w:p w:rsidR="00D42E85" w:rsidRDefault="00D42E85" w:rsidP="00471381">
            <w:pPr>
              <w:jc w:val="right"/>
            </w:pPr>
          </w:p>
        </w:tc>
      </w:tr>
      <w:tr w:rsidR="004D63B0" w:rsidTr="006E5589">
        <w:tc>
          <w:tcPr>
            <w:tcW w:w="9498" w:type="dxa"/>
            <w:gridSpan w:val="2"/>
            <w:tcBorders>
              <w:top w:val="nil"/>
              <w:left w:val="nil"/>
              <w:bottom w:val="nil"/>
              <w:right w:val="nil"/>
            </w:tcBorders>
          </w:tcPr>
          <w:p w:rsidR="004D63B0" w:rsidRPr="004D63B0" w:rsidRDefault="004D63B0" w:rsidP="0041376A">
            <w:pPr>
              <w:rPr>
                <w:rFonts w:ascii="Century" w:hAnsi="Century"/>
              </w:rPr>
            </w:pPr>
          </w:p>
        </w:tc>
      </w:tr>
    </w:tbl>
    <w:p w:rsidR="003F2376" w:rsidRPr="00035B89" w:rsidRDefault="003F2376" w:rsidP="003F2376">
      <w:pPr>
        <w:rPr>
          <w:rFonts w:ascii="Century" w:hAnsi="Century"/>
          <w:b/>
        </w:rPr>
      </w:pPr>
      <w:r>
        <w:rPr>
          <w:rFonts w:ascii="Century" w:hAnsi="Century"/>
          <w:b/>
        </w:rPr>
        <w:t xml:space="preserve">1. </w:t>
      </w:r>
      <w:r w:rsidRPr="0095590D">
        <w:rPr>
          <w:rFonts w:ascii="Century" w:hAnsi="Century"/>
          <w:b/>
        </w:rPr>
        <w:t>PENDAHULUAN</w:t>
      </w:r>
    </w:p>
    <w:p w:rsidR="0088585C" w:rsidRPr="0010369B" w:rsidRDefault="0088585C" w:rsidP="002E0F4B">
      <w:pPr>
        <w:spacing w:before="240"/>
        <w:ind w:firstLine="562"/>
        <w:jc w:val="both"/>
        <w:rPr>
          <w:rFonts w:ascii="Century" w:hAnsi="Century"/>
          <w:bCs/>
          <w:noProof/>
          <w:sz w:val="22"/>
          <w:szCs w:val="22"/>
        </w:rPr>
      </w:pPr>
      <w:r>
        <w:rPr>
          <w:rFonts w:ascii="Century" w:hAnsi="Century"/>
          <w:bCs/>
          <w:noProof/>
          <w:sz w:val="22"/>
          <w:szCs w:val="22"/>
        </w:rPr>
        <w:t>Dalam</w:t>
      </w:r>
      <w:r w:rsidR="007D5624">
        <w:rPr>
          <w:rFonts w:ascii="Century" w:hAnsi="Century"/>
          <w:bCs/>
          <w:noProof/>
          <w:sz w:val="22"/>
          <w:szCs w:val="22"/>
        </w:rPr>
        <w:t xml:space="preserve"> mekanisme pelaksanaan pemerintahan demokrasi adalah pemilihan umum (pemilu). </w:t>
      </w:r>
      <w:r>
        <w:rPr>
          <w:rFonts w:ascii="Century" w:hAnsi="Century"/>
          <w:bCs/>
          <w:noProof/>
          <w:sz w:val="22"/>
          <w:szCs w:val="22"/>
        </w:rPr>
        <w:t>Pendidikan adalah proses mencananmkan nilai-nilai tertentu kepada satu generasi untuk membentuk prilaku dan sikap. Nilai itu diinginkan menjadi petunjuk dan awal inspirasi ketika melihat dan menghadapi sesuatu hal.</w:t>
      </w:r>
      <w:r w:rsidR="0010369B">
        <w:rPr>
          <w:rFonts w:ascii="Century" w:hAnsi="Century"/>
          <w:bCs/>
          <w:noProof/>
          <w:sz w:val="22"/>
          <w:szCs w:val="22"/>
        </w:rPr>
        <w:t xml:space="preserve"> Membahas mengenai pemilihan umum erat kaitannya dengan politik maka itu</w:t>
      </w:r>
      <w:r w:rsidR="00936C5E">
        <w:rPr>
          <w:rFonts w:ascii="Century" w:hAnsi="Century"/>
          <w:bCs/>
          <w:noProof/>
          <w:sz w:val="22"/>
          <w:szCs w:val="22"/>
        </w:rPr>
        <w:t xml:space="preserve"> dalam buku </w:t>
      </w:r>
      <w:r w:rsidR="0010369B">
        <w:rPr>
          <w:rFonts w:ascii="Century" w:hAnsi="Century"/>
          <w:bCs/>
          <w:noProof/>
          <w:sz w:val="22"/>
          <w:szCs w:val="22"/>
        </w:rPr>
        <w:t>politik (</w:t>
      </w:r>
      <w:r w:rsidR="0010369B">
        <w:rPr>
          <w:rFonts w:ascii="Century" w:hAnsi="Century"/>
          <w:bCs/>
          <w:i/>
          <w:iCs/>
          <w:noProof/>
          <w:sz w:val="22"/>
          <w:szCs w:val="22"/>
        </w:rPr>
        <w:t>politics</w:t>
      </w:r>
      <w:r w:rsidR="0010369B">
        <w:rPr>
          <w:rFonts w:ascii="Century" w:hAnsi="Century"/>
          <w:bCs/>
          <w:noProof/>
          <w:sz w:val="22"/>
          <w:szCs w:val="22"/>
        </w:rPr>
        <w:t>) adalah bermacam</w:t>
      </w:r>
      <w:r w:rsidR="00936C5E">
        <w:rPr>
          <w:rFonts w:ascii="Century" w:hAnsi="Century"/>
          <w:bCs/>
          <w:noProof/>
          <w:sz w:val="22"/>
          <w:szCs w:val="22"/>
        </w:rPr>
        <w:t>-</w:t>
      </w:r>
      <w:r w:rsidR="0010369B">
        <w:rPr>
          <w:rFonts w:ascii="Century" w:hAnsi="Century"/>
          <w:bCs/>
          <w:noProof/>
          <w:sz w:val="22"/>
          <w:szCs w:val="22"/>
        </w:rPr>
        <w:t xml:space="preserve">macam kegiatan dalam suatu sistem politik </w:t>
      </w:r>
      <w:r w:rsidR="00BC3929">
        <w:rPr>
          <w:rFonts w:ascii="Century" w:hAnsi="Century"/>
          <w:bCs/>
          <w:noProof/>
          <w:sz w:val="22"/>
          <w:szCs w:val="22"/>
        </w:rPr>
        <w:t>(</w:t>
      </w:r>
      <w:r w:rsidR="0010369B">
        <w:rPr>
          <w:rFonts w:ascii="Century" w:hAnsi="Century"/>
          <w:bCs/>
          <w:noProof/>
          <w:sz w:val="22"/>
          <w:szCs w:val="22"/>
        </w:rPr>
        <w:t>atau negara) yang menyangkut proses menentukan tujuan-tujuan dari sistim itu dan melaksanakan tujuan-tujuan itu</w:t>
      </w:r>
      <w:r w:rsidR="002E0F4B">
        <w:rPr>
          <w:rFonts w:ascii="Century" w:hAnsi="Century"/>
          <w:bCs/>
          <w:noProof/>
          <w:sz w:val="22"/>
          <w:szCs w:val="22"/>
        </w:rPr>
        <w:t xml:space="preserve"> </w:t>
      </w:r>
      <w:r w:rsidR="002E0F4B">
        <w:rPr>
          <w:rFonts w:ascii="Century" w:hAnsi="Century"/>
          <w:bCs/>
          <w:noProof/>
          <w:sz w:val="22"/>
          <w:szCs w:val="22"/>
        </w:rPr>
        <w:t>(Budiardjo M, 2003)</w:t>
      </w:r>
      <w:r w:rsidR="0010369B">
        <w:rPr>
          <w:rFonts w:ascii="Century" w:hAnsi="Century"/>
          <w:bCs/>
          <w:noProof/>
          <w:sz w:val="22"/>
          <w:szCs w:val="22"/>
        </w:rPr>
        <w:t>.</w:t>
      </w:r>
    </w:p>
    <w:p w:rsidR="00500AD0" w:rsidRDefault="002F77C0" w:rsidP="00BC3929">
      <w:pPr>
        <w:ind w:firstLine="562"/>
        <w:jc w:val="both"/>
        <w:rPr>
          <w:rFonts w:ascii="Century" w:hAnsi="Century"/>
          <w:bCs/>
          <w:noProof/>
          <w:sz w:val="22"/>
          <w:szCs w:val="22"/>
        </w:rPr>
      </w:pPr>
      <w:r>
        <w:rPr>
          <w:rFonts w:ascii="Century" w:hAnsi="Century"/>
          <w:bCs/>
          <w:noProof/>
          <w:sz w:val="22"/>
          <w:szCs w:val="22"/>
        </w:rPr>
        <w:lastRenderedPageBreak/>
        <w:t>P</w:t>
      </w:r>
      <w:r w:rsidR="0088585C">
        <w:rPr>
          <w:rFonts w:ascii="Century" w:hAnsi="Century"/>
          <w:bCs/>
          <w:noProof/>
          <w:sz w:val="22"/>
          <w:szCs w:val="22"/>
        </w:rPr>
        <w:t>endidikan</w:t>
      </w:r>
      <w:r>
        <w:rPr>
          <w:rFonts w:ascii="Century" w:hAnsi="Century"/>
          <w:bCs/>
          <w:noProof/>
          <w:sz w:val="22"/>
          <w:szCs w:val="22"/>
        </w:rPr>
        <w:t xml:space="preserve"> Pemilih</w:t>
      </w:r>
      <w:r w:rsidR="0088585C">
        <w:rPr>
          <w:rFonts w:ascii="Century" w:hAnsi="Century"/>
          <w:bCs/>
          <w:noProof/>
          <w:sz w:val="22"/>
          <w:szCs w:val="22"/>
        </w:rPr>
        <w:t xml:space="preserve"> dalam hal pelaksanaan pemilihan umum adalah pendidikan untuk mencanamkan nilai terkait tentang pemilu dan demokrasi dalam kehidupan berbangsa dan bernegara. </w:t>
      </w:r>
      <w:r w:rsidR="00077C68">
        <w:rPr>
          <w:rFonts w:ascii="Century" w:hAnsi="Century"/>
          <w:bCs/>
          <w:noProof/>
          <w:sz w:val="22"/>
          <w:szCs w:val="22"/>
        </w:rPr>
        <w:t>Pemilu di Indonesia diselenggarakan oleh suatu Komisi Pemilihan Umum yang bersifat nasional,</w:t>
      </w:r>
      <w:r w:rsidR="00501AF4">
        <w:rPr>
          <w:rFonts w:ascii="Century" w:hAnsi="Century"/>
          <w:bCs/>
          <w:noProof/>
          <w:sz w:val="22"/>
          <w:szCs w:val="22"/>
        </w:rPr>
        <w:t xml:space="preserve"> tetap dan mandiri</w:t>
      </w:r>
      <w:r w:rsidR="00BC3929">
        <w:rPr>
          <w:rFonts w:ascii="Century" w:hAnsi="Century"/>
          <w:bCs/>
          <w:noProof/>
          <w:sz w:val="22"/>
          <w:szCs w:val="22"/>
        </w:rPr>
        <w:t xml:space="preserve"> </w:t>
      </w:r>
      <w:r w:rsidR="00451AD3">
        <w:rPr>
          <w:rFonts w:ascii="Century" w:hAnsi="Century"/>
          <w:bCs/>
          <w:noProof/>
          <w:sz w:val="22"/>
          <w:szCs w:val="22"/>
        </w:rPr>
        <w:t>(Irawan, 2019)</w:t>
      </w:r>
      <w:r w:rsidR="00501AF4">
        <w:rPr>
          <w:rFonts w:ascii="Century" w:hAnsi="Century"/>
          <w:bCs/>
          <w:noProof/>
          <w:sz w:val="22"/>
          <w:szCs w:val="22"/>
        </w:rPr>
        <w:t xml:space="preserve">. </w:t>
      </w:r>
      <w:r w:rsidR="0088585C">
        <w:rPr>
          <w:rFonts w:ascii="Century" w:hAnsi="Century"/>
          <w:bCs/>
          <w:noProof/>
          <w:sz w:val="22"/>
          <w:szCs w:val="22"/>
        </w:rPr>
        <w:t>Dilain itu pemilih adalah setiap warganegara yang telah memenuhi persyaratan untuk sebagai pemilih ketika pelaksanaan pemilu/pemilihan. Indonesia selama ini memakai batas usia 17 tahun dan atau telah menikah serta berkewarganegaraan Indonesia sebagai syarat untuk disebut sebagai pemilih.</w:t>
      </w:r>
      <w:r w:rsidR="00500AD0">
        <w:rPr>
          <w:rFonts w:ascii="Century" w:hAnsi="Century"/>
          <w:bCs/>
          <w:noProof/>
          <w:sz w:val="22"/>
          <w:szCs w:val="22"/>
        </w:rPr>
        <w:t xml:space="preserve"> Pendidikan pemilih dengan demikian adalah usaha untuk menanamkan nilai-nilai yang berkaitan dengan pemilu dan demokrasi dalam kehidupan berbangsa dan bernegara kepada warganegara yang telah memenuhi syarat sebagai pemilih dalam dalam pemilu</w:t>
      </w:r>
      <w:r w:rsidR="00BC3929">
        <w:rPr>
          <w:rFonts w:ascii="Century" w:hAnsi="Century"/>
          <w:bCs/>
          <w:noProof/>
          <w:sz w:val="22"/>
          <w:szCs w:val="22"/>
        </w:rPr>
        <w:t xml:space="preserve"> (Rahman, A. 2018)</w:t>
      </w:r>
      <w:r w:rsidR="00500AD0">
        <w:rPr>
          <w:rFonts w:ascii="Century" w:hAnsi="Century"/>
          <w:bCs/>
          <w:noProof/>
          <w:sz w:val="22"/>
          <w:szCs w:val="22"/>
        </w:rPr>
        <w:t>.</w:t>
      </w:r>
    </w:p>
    <w:p w:rsidR="002E1BD5" w:rsidRDefault="00500AD0" w:rsidP="00553526">
      <w:pPr>
        <w:ind w:firstLine="562"/>
        <w:jc w:val="both"/>
        <w:rPr>
          <w:rFonts w:ascii="Century" w:hAnsi="Century"/>
          <w:bCs/>
          <w:noProof/>
          <w:sz w:val="22"/>
          <w:szCs w:val="22"/>
        </w:rPr>
      </w:pPr>
      <w:r>
        <w:rPr>
          <w:rFonts w:ascii="Century" w:hAnsi="Century"/>
          <w:bCs/>
          <w:noProof/>
          <w:sz w:val="22"/>
          <w:szCs w:val="22"/>
        </w:rPr>
        <w:t>Dalam pendidikan pemilih di dalamnya mencakup pemberian informasi kepemiluan, pemahaman mengenai aspek-aspek pemilu serta demokrasi.</w:t>
      </w:r>
      <w:r w:rsidR="0088585C">
        <w:rPr>
          <w:rFonts w:ascii="Century" w:hAnsi="Century"/>
          <w:bCs/>
          <w:noProof/>
          <w:sz w:val="22"/>
          <w:szCs w:val="22"/>
        </w:rPr>
        <w:t xml:space="preserve"> </w:t>
      </w:r>
      <w:r w:rsidR="00FD0DDE">
        <w:rPr>
          <w:rFonts w:ascii="Century" w:hAnsi="Century"/>
          <w:bCs/>
          <w:noProof/>
          <w:sz w:val="22"/>
          <w:szCs w:val="22"/>
        </w:rPr>
        <w:t>Rasionalitas, kecerdasan, dan kemandirian pemilih menjadi sangat penting dalam peningkatan kualitas partisipasi masyarakat serta kualitas hasil pemilu (</w:t>
      </w:r>
      <w:r w:rsidR="00553526">
        <w:rPr>
          <w:noProof/>
        </w:rPr>
        <w:t>Richardo F Butarbutar, J. J. 2019)</w:t>
      </w:r>
      <w:r w:rsidR="00553526">
        <w:rPr>
          <w:rFonts w:ascii="Century" w:hAnsi="Century"/>
          <w:bCs/>
          <w:noProof/>
          <w:sz w:val="22"/>
          <w:szCs w:val="22"/>
        </w:rPr>
        <w:t>.</w:t>
      </w:r>
    </w:p>
    <w:p w:rsidR="002E1BD5" w:rsidRDefault="00936C5E" w:rsidP="00C56DF8">
      <w:pPr>
        <w:ind w:firstLine="562"/>
        <w:jc w:val="both"/>
        <w:rPr>
          <w:rFonts w:ascii="Century" w:hAnsi="Century"/>
          <w:bCs/>
          <w:noProof/>
          <w:sz w:val="22"/>
          <w:szCs w:val="22"/>
        </w:rPr>
      </w:pPr>
      <w:r>
        <w:rPr>
          <w:rFonts w:ascii="Century" w:hAnsi="Century"/>
          <w:bCs/>
          <w:noProof/>
          <w:sz w:val="22"/>
          <w:szCs w:val="22"/>
        </w:rPr>
        <w:t>Menurut (</w:t>
      </w:r>
      <w:r w:rsidR="00C56DF8">
        <w:rPr>
          <w:rFonts w:ascii="Century" w:hAnsi="Century"/>
          <w:bCs/>
          <w:noProof/>
          <w:sz w:val="22"/>
          <w:szCs w:val="22"/>
        </w:rPr>
        <w:t xml:space="preserve">Husni Kamil Manik, S. P. </w:t>
      </w:r>
      <w:r>
        <w:rPr>
          <w:rFonts w:ascii="Century" w:hAnsi="Century"/>
          <w:bCs/>
          <w:noProof/>
          <w:sz w:val="22"/>
          <w:szCs w:val="22"/>
        </w:rPr>
        <w:t xml:space="preserve">dkk. 2015) </w:t>
      </w:r>
      <w:r w:rsidR="002E1BD5">
        <w:rPr>
          <w:rFonts w:ascii="Century" w:hAnsi="Century"/>
          <w:bCs/>
          <w:noProof/>
          <w:sz w:val="22"/>
          <w:szCs w:val="22"/>
        </w:rPr>
        <w:t>Pendidikan pemilih penting karena beberapa alasan :</w:t>
      </w:r>
    </w:p>
    <w:p w:rsidR="00836505" w:rsidRDefault="002E1BD5" w:rsidP="00836505">
      <w:pPr>
        <w:pStyle w:val="ListParagraph"/>
        <w:numPr>
          <w:ilvl w:val="0"/>
          <w:numId w:val="5"/>
        </w:numPr>
        <w:ind w:left="1134" w:hanging="567"/>
        <w:rPr>
          <w:rFonts w:ascii="Century" w:hAnsi="Century"/>
          <w:bCs/>
          <w:noProof/>
        </w:rPr>
      </w:pPr>
      <w:r>
        <w:rPr>
          <w:rFonts w:ascii="Century" w:hAnsi="Century"/>
          <w:bCs/>
          <w:noProof/>
        </w:rPr>
        <w:t>Membantu penyelenggara pemilu melaksanakan pemilu dengan baik. Semakin banyak pemilih yang paham</w:t>
      </w:r>
      <w:r w:rsidR="00481411">
        <w:rPr>
          <w:rFonts w:ascii="Century" w:hAnsi="Century"/>
          <w:bCs/>
          <w:noProof/>
        </w:rPr>
        <w:t xml:space="preserve"> dengan proses pemilu dan demokrasi</w:t>
      </w:r>
      <w:r w:rsidR="00836505">
        <w:rPr>
          <w:rFonts w:ascii="Century" w:hAnsi="Century"/>
          <w:bCs/>
          <w:noProof/>
        </w:rPr>
        <w:t xml:space="preserve"> dapat meringankan dan memudahkan kerja dari penyelenggara pemilu karena masing-masing sudah paham dengan proses dan bagaimana pemilih seharusnya bertindak.</w:t>
      </w:r>
    </w:p>
    <w:p w:rsidR="00194CA7" w:rsidRDefault="00836505" w:rsidP="00194CA7">
      <w:pPr>
        <w:pStyle w:val="ListParagraph"/>
        <w:numPr>
          <w:ilvl w:val="0"/>
          <w:numId w:val="5"/>
        </w:numPr>
        <w:ind w:left="1134" w:hanging="567"/>
        <w:rPr>
          <w:rFonts w:ascii="Century" w:hAnsi="Century"/>
          <w:bCs/>
          <w:noProof/>
        </w:rPr>
      </w:pPr>
      <w:r>
        <w:rPr>
          <w:rFonts w:ascii="Century" w:hAnsi="Century"/>
          <w:bCs/>
          <w:noProof/>
        </w:rPr>
        <w:t>Meningkatkan partisipasi pemilih. Kesadaran tentang pentingnya penggunaan suara dalam</w:t>
      </w:r>
      <w:r w:rsidR="00194CA7">
        <w:rPr>
          <w:rFonts w:ascii="Century" w:hAnsi="Century"/>
          <w:bCs/>
          <w:noProof/>
        </w:rPr>
        <w:t xml:space="preserve"> pemilu dilakukan secara intensif dan luas sehingga partisipasi pemilih dapat meningkat.</w:t>
      </w:r>
    </w:p>
    <w:p w:rsidR="00194CA7" w:rsidRDefault="00194CA7" w:rsidP="00194CA7">
      <w:pPr>
        <w:pStyle w:val="ListParagraph"/>
        <w:numPr>
          <w:ilvl w:val="0"/>
          <w:numId w:val="5"/>
        </w:numPr>
        <w:ind w:left="1134" w:hanging="567"/>
        <w:rPr>
          <w:rFonts w:ascii="Century" w:hAnsi="Century"/>
          <w:bCs/>
          <w:noProof/>
        </w:rPr>
      </w:pPr>
      <w:r>
        <w:rPr>
          <w:rFonts w:ascii="Century" w:hAnsi="Century"/>
          <w:bCs/>
          <w:noProof/>
        </w:rPr>
        <w:t>Meningkatkan kualitas partisipasi pemilih. Angka kecurangan pemilu, konflik pemilu, mobilisasi pemilih dapat dikurangi sedemikian rupa melalui pendidikan pemilih sehingga menghasilkan pemenang pemilu yang berkualitas.</w:t>
      </w:r>
    </w:p>
    <w:p w:rsidR="00810000" w:rsidRDefault="00810000" w:rsidP="00810000">
      <w:pPr>
        <w:pStyle w:val="ListParagraph"/>
        <w:numPr>
          <w:ilvl w:val="0"/>
          <w:numId w:val="5"/>
        </w:numPr>
        <w:ind w:left="1134" w:hanging="567"/>
        <w:rPr>
          <w:rFonts w:ascii="Century" w:hAnsi="Century"/>
          <w:bCs/>
          <w:noProof/>
        </w:rPr>
      </w:pPr>
      <w:r>
        <w:rPr>
          <w:rFonts w:ascii="Century" w:hAnsi="Century"/>
          <w:bCs/>
          <w:noProof/>
        </w:rPr>
        <w:t>Memperkuat sistem demokrasi. Pendidikan pemilih membentuk nilai dan kesadaran akan peran, hak, kewajiban dan tanggung jawab pemilih dalam sistem demokrasi. Ini akan memperkokoh advokasi warganegara terhadap sistem demokrasi dibandingkan sistem politik lain.</w:t>
      </w:r>
    </w:p>
    <w:p w:rsidR="00CB32D4" w:rsidRPr="00F72834" w:rsidRDefault="00BF5CE4" w:rsidP="00FC0849">
      <w:pPr>
        <w:ind w:firstLine="567"/>
        <w:jc w:val="both"/>
        <w:rPr>
          <w:rFonts w:ascii="Century" w:hAnsi="Century"/>
          <w:bCs/>
          <w:noProof/>
          <w:color w:val="000000" w:themeColor="text1"/>
        </w:rPr>
      </w:pPr>
      <w:r>
        <w:rPr>
          <w:rFonts w:ascii="Century" w:hAnsi="Century"/>
          <w:bCs/>
          <w:noProof/>
        </w:rPr>
        <w:t>Pemilih di Indonesia</w:t>
      </w:r>
      <w:r w:rsidR="0096439A">
        <w:rPr>
          <w:rFonts w:ascii="Century" w:hAnsi="Century"/>
          <w:bCs/>
          <w:noProof/>
        </w:rPr>
        <w:t xml:space="preserve"> dibagi menjadi tiga kategori. Pertama pemilih rasional, yakni pemilih yang benar-benar memilih partai berdasarkan penilaian dan analisis mendalam. Kedua, pemilih kritis emosional yakni pemilih</w:t>
      </w:r>
      <w:r w:rsidR="00CB32D4">
        <w:rPr>
          <w:rFonts w:ascii="Century" w:hAnsi="Century"/>
          <w:bCs/>
          <w:noProof/>
        </w:rPr>
        <w:t xml:space="preserve"> yang masih idealis dan tidak kenal kompromi. Ketiga, pemilih pemula yakni pemilih yang baru pertama kali memilih karena usia mereka baru memasuki usia pemilih. </w:t>
      </w:r>
      <w:proofErr w:type="gramStart"/>
      <w:r w:rsidR="00CB32D4">
        <w:rPr>
          <w:rFonts w:ascii="Century" w:hAnsi="Century"/>
          <w:bCs/>
          <w:noProof/>
        </w:rPr>
        <w:t xml:space="preserve">Pemilih pemula adalah warga negara yang didaftar oleh penyelenggara pemilu dalam daftar pemilih, dan baru mengikuti pemilu (memberikan suara) pertama kali sejak pemilu yang diselenggarakan di Indonesia dengan rentang usia 17-12 tahun </w:t>
      </w:r>
      <w:hyperlink w:anchor="Fenyapwain" w:history="1">
        <w:r w:rsidR="00CB32D4" w:rsidRPr="00F72834">
          <w:rPr>
            <w:rStyle w:val="Hyperlink"/>
            <w:rFonts w:ascii="Century" w:hAnsi="Century"/>
            <w:bCs/>
            <w:noProof/>
            <w:color w:val="000000" w:themeColor="text1"/>
            <w:u w:val="none"/>
          </w:rPr>
          <w:t>(Fenyapw</w:t>
        </w:r>
        <w:r w:rsidR="00CC6484" w:rsidRPr="00F72834">
          <w:rPr>
            <w:rStyle w:val="Hyperlink"/>
            <w:rFonts w:ascii="Century" w:hAnsi="Century"/>
            <w:bCs/>
            <w:noProof/>
            <w:color w:val="000000" w:themeColor="text1"/>
            <w:u w:val="none"/>
          </w:rPr>
          <w:t>a</w:t>
        </w:r>
        <w:r w:rsidR="00CB32D4" w:rsidRPr="00F72834">
          <w:rPr>
            <w:rStyle w:val="Hyperlink"/>
            <w:rFonts w:ascii="Century" w:hAnsi="Century"/>
            <w:bCs/>
            <w:noProof/>
            <w:color w:val="000000" w:themeColor="text1"/>
            <w:u w:val="none"/>
          </w:rPr>
          <w:t>in, 2013).</w:t>
        </w:r>
        <w:proofErr w:type="gramEnd"/>
      </w:hyperlink>
    </w:p>
    <w:p w:rsidR="00CB32D4" w:rsidRDefault="00CB32D4" w:rsidP="00D86A6E">
      <w:pPr>
        <w:ind w:firstLine="567"/>
        <w:jc w:val="both"/>
        <w:rPr>
          <w:rFonts w:ascii="Century" w:hAnsi="Century"/>
          <w:bCs/>
          <w:noProof/>
        </w:rPr>
      </w:pPr>
      <w:r>
        <w:rPr>
          <w:rFonts w:ascii="Century" w:hAnsi="Century"/>
          <w:bCs/>
          <w:noProof/>
        </w:rPr>
        <w:t>Prinsip-prinsip pendidikan pemilih</w:t>
      </w:r>
      <w:r w:rsidR="00223DF2">
        <w:rPr>
          <w:rFonts w:ascii="Century" w:hAnsi="Century"/>
          <w:bCs/>
          <w:noProof/>
        </w:rPr>
        <w:t xml:space="preserve"> menurut </w:t>
      </w:r>
      <w:r w:rsidR="00223DF2">
        <w:rPr>
          <w:rFonts w:ascii="Century" w:hAnsi="Century"/>
          <w:bCs/>
          <w:noProof/>
          <w:sz w:val="22"/>
          <w:szCs w:val="22"/>
        </w:rPr>
        <w:t>(Husni Kamil Manik, S. P. dkk. 2015)</w:t>
      </w:r>
      <w:r>
        <w:rPr>
          <w:rFonts w:ascii="Century" w:hAnsi="Century"/>
          <w:bCs/>
          <w:noProof/>
        </w:rPr>
        <w:t xml:space="preserve"> prinsip dalam KBBI dipahami sebagai pokok dasar yang menjadi dasar berfikir atau bertindak. Dalam program pendidikan pemilih, yang menjadi dasar berfikir dan bertindak adalah sebagai berikut :</w:t>
      </w:r>
    </w:p>
    <w:p w:rsidR="00CB32D4" w:rsidRDefault="00CB32D4" w:rsidP="00CB32D4">
      <w:pPr>
        <w:pStyle w:val="ListParagraph"/>
        <w:numPr>
          <w:ilvl w:val="0"/>
          <w:numId w:val="6"/>
        </w:numPr>
        <w:ind w:left="1134" w:hanging="567"/>
        <w:rPr>
          <w:rFonts w:ascii="Century" w:hAnsi="Century"/>
          <w:bCs/>
          <w:noProof/>
        </w:rPr>
      </w:pPr>
      <w:r>
        <w:rPr>
          <w:rFonts w:ascii="Century" w:hAnsi="Century"/>
          <w:bCs/>
          <w:noProof/>
        </w:rPr>
        <w:t>Segmentasi</w:t>
      </w:r>
    </w:p>
    <w:p w:rsidR="00CB32D4" w:rsidRDefault="00CB32D4" w:rsidP="00CB32D4">
      <w:pPr>
        <w:pStyle w:val="ListParagraph"/>
        <w:ind w:left="1134" w:firstLine="0"/>
        <w:rPr>
          <w:rFonts w:ascii="Century" w:hAnsi="Century"/>
          <w:bCs/>
          <w:noProof/>
        </w:rPr>
      </w:pPr>
      <w:r>
        <w:rPr>
          <w:rFonts w:ascii="Century" w:hAnsi="Century"/>
          <w:bCs/>
          <w:noProof/>
        </w:rPr>
        <w:t>Segmentasi adalah pembilahan sosial yang ada dalam masyarakat. Masyarakat terpilah ke dalam kelompok pemilih homogen yang potensial. Baik itu potensial dari sisi jumlah maupun potensial dar</w:t>
      </w:r>
      <w:r w:rsidR="005803B8">
        <w:rPr>
          <w:rFonts w:ascii="Century" w:hAnsi="Century"/>
          <w:bCs/>
          <w:noProof/>
        </w:rPr>
        <w:t>i</w:t>
      </w:r>
      <w:r>
        <w:rPr>
          <w:rFonts w:ascii="Century" w:hAnsi="Century"/>
          <w:bCs/>
          <w:noProof/>
        </w:rPr>
        <w:t xml:space="preserve"> sisi masalah yang dihadapinya.</w:t>
      </w:r>
    </w:p>
    <w:p w:rsidR="00CB32D4" w:rsidRDefault="00894ED8" w:rsidP="00CB32D4">
      <w:pPr>
        <w:pStyle w:val="ListParagraph"/>
        <w:numPr>
          <w:ilvl w:val="0"/>
          <w:numId w:val="6"/>
        </w:numPr>
        <w:ind w:left="1134" w:hanging="567"/>
        <w:rPr>
          <w:rFonts w:ascii="Century" w:hAnsi="Century"/>
          <w:bCs/>
          <w:noProof/>
        </w:rPr>
      </w:pPr>
      <w:r>
        <w:rPr>
          <w:rFonts w:ascii="Century" w:hAnsi="Century"/>
          <w:bCs/>
          <w:noProof/>
        </w:rPr>
        <w:t>Kontekstual</w:t>
      </w:r>
    </w:p>
    <w:p w:rsidR="00894ED8" w:rsidRDefault="00894ED8" w:rsidP="00894ED8">
      <w:pPr>
        <w:pStyle w:val="ListParagraph"/>
        <w:ind w:left="1134" w:firstLine="0"/>
        <w:rPr>
          <w:rFonts w:ascii="Century" w:hAnsi="Century"/>
          <w:bCs/>
          <w:noProof/>
        </w:rPr>
      </w:pPr>
      <w:r>
        <w:rPr>
          <w:rFonts w:ascii="Century" w:hAnsi="Century"/>
          <w:bCs/>
          <w:noProof/>
        </w:rPr>
        <w:t>Kontekstual dalam arti sesuai dengan situasi mutakhir (kekinian) dan kondisi setempat.</w:t>
      </w:r>
    </w:p>
    <w:p w:rsidR="00894ED8" w:rsidRDefault="00894ED8" w:rsidP="00894ED8">
      <w:pPr>
        <w:pStyle w:val="ListParagraph"/>
        <w:numPr>
          <w:ilvl w:val="0"/>
          <w:numId w:val="6"/>
        </w:numPr>
        <w:ind w:left="1134" w:hanging="567"/>
        <w:rPr>
          <w:rFonts w:ascii="Century" w:hAnsi="Century"/>
          <w:bCs/>
          <w:noProof/>
        </w:rPr>
      </w:pPr>
      <w:r>
        <w:rPr>
          <w:rFonts w:ascii="Century" w:hAnsi="Century"/>
          <w:bCs/>
          <w:noProof/>
        </w:rPr>
        <w:lastRenderedPageBreak/>
        <w:t>Orientasi Kepada Pemilih</w:t>
      </w:r>
    </w:p>
    <w:p w:rsidR="00894ED8" w:rsidRDefault="00894ED8" w:rsidP="00894ED8">
      <w:pPr>
        <w:pStyle w:val="ListParagraph"/>
        <w:ind w:left="1134" w:firstLine="0"/>
        <w:rPr>
          <w:rFonts w:ascii="Century" w:hAnsi="Century"/>
          <w:bCs/>
          <w:noProof/>
        </w:rPr>
      </w:pPr>
      <w:r>
        <w:rPr>
          <w:rFonts w:ascii="Century" w:hAnsi="Century"/>
          <w:bCs/>
          <w:noProof/>
        </w:rPr>
        <w:t>Kepentingan pemilih sebagai warganegara menjadi pusat penguatan, pemilih harus dikuatkan di hadapan pemerintah dan elemen non-demokratis lainnya.</w:t>
      </w:r>
    </w:p>
    <w:p w:rsidR="00894ED8" w:rsidRDefault="00894ED8" w:rsidP="00894ED8">
      <w:pPr>
        <w:pStyle w:val="ListParagraph"/>
        <w:numPr>
          <w:ilvl w:val="0"/>
          <w:numId w:val="6"/>
        </w:numPr>
        <w:ind w:left="1134" w:hanging="567"/>
        <w:rPr>
          <w:rFonts w:ascii="Century" w:hAnsi="Century"/>
          <w:bCs/>
          <w:noProof/>
        </w:rPr>
      </w:pPr>
      <w:r>
        <w:rPr>
          <w:rFonts w:ascii="Century" w:hAnsi="Century"/>
          <w:bCs/>
          <w:noProof/>
        </w:rPr>
        <w:t>Partisipatif</w:t>
      </w:r>
    </w:p>
    <w:p w:rsidR="00894ED8" w:rsidRDefault="00894ED8" w:rsidP="00894ED8">
      <w:pPr>
        <w:pStyle w:val="ListParagraph"/>
        <w:ind w:left="1134" w:firstLine="0"/>
        <w:rPr>
          <w:rFonts w:ascii="Century" w:hAnsi="Century"/>
          <w:bCs/>
          <w:noProof/>
        </w:rPr>
      </w:pPr>
      <w:r>
        <w:rPr>
          <w:rFonts w:ascii="Century" w:hAnsi="Century"/>
          <w:bCs/>
          <w:noProof/>
        </w:rPr>
        <w:t>Partisipatif artinya melibatkan segenap pemangku kepentingan. Keterlibatan itu meliputi keseluruhan proses pendidikan pemilih mulai dari perencanaan, pelaksanaan dan evaluasi.</w:t>
      </w:r>
    </w:p>
    <w:p w:rsidR="00894ED8" w:rsidRDefault="00894ED8" w:rsidP="00894ED8">
      <w:pPr>
        <w:pStyle w:val="ListParagraph"/>
        <w:numPr>
          <w:ilvl w:val="0"/>
          <w:numId w:val="6"/>
        </w:numPr>
        <w:ind w:left="1134" w:hanging="567"/>
        <w:rPr>
          <w:rFonts w:ascii="Century" w:hAnsi="Century"/>
          <w:bCs/>
          <w:noProof/>
        </w:rPr>
      </w:pPr>
      <w:r>
        <w:rPr>
          <w:rFonts w:ascii="Century" w:hAnsi="Century"/>
          <w:bCs/>
          <w:noProof/>
        </w:rPr>
        <w:t>Berkesinambungan</w:t>
      </w:r>
    </w:p>
    <w:p w:rsidR="00894ED8" w:rsidRDefault="00894ED8" w:rsidP="00894ED8">
      <w:pPr>
        <w:pStyle w:val="ListParagraph"/>
        <w:ind w:left="1134" w:firstLine="0"/>
        <w:rPr>
          <w:rFonts w:ascii="Century" w:hAnsi="Century"/>
          <w:bCs/>
          <w:noProof/>
        </w:rPr>
      </w:pPr>
      <w:r>
        <w:rPr>
          <w:rFonts w:ascii="Century" w:hAnsi="Century"/>
          <w:bCs/>
          <w:noProof/>
        </w:rPr>
        <w:t>Pendidikan pemilih dilakukan secara berkesinambungan dalam arti penyelengaraannya meliputi periode pemilihan dan periode di luar masa pemilihan. Pendidikan pemilih tidak berhenti hanya pada masa pemilihan.</w:t>
      </w:r>
    </w:p>
    <w:p w:rsidR="00A973DC" w:rsidRDefault="00553526" w:rsidP="00A973DC">
      <w:pPr>
        <w:pStyle w:val="ListParagraph"/>
        <w:ind w:left="0" w:firstLine="567"/>
        <w:rPr>
          <w:rFonts w:ascii="Century" w:hAnsi="Century"/>
          <w:bCs/>
          <w:noProof/>
        </w:rPr>
      </w:pPr>
      <w:r>
        <w:rPr>
          <w:rFonts w:ascii="Century" w:hAnsi="Century"/>
          <w:bCs/>
          <w:noProof/>
        </w:rPr>
        <w:t>Mengingat pemilih pemula merupakan pemilih yang jumlahnya lebih banyak dari pemilih lainnya dan juga pemilih yang baru pertama kali melakukan pemilhan umum, sehingga pemili</w:t>
      </w:r>
      <w:r w:rsidR="00A973DC">
        <w:rPr>
          <w:rFonts w:ascii="Century" w:hAnsi="Century"/>
          <w:bCs/>
          <w:noProof/>
        </w:rPr>
        <w:t xml:space="preserve">h pemula menjadi incaran politisi karena mudah dipengaruhi (Luthfia Sari, A.R. 2020). Demikan juga pendapat dari </w:t>
      </w:r>
      <w:r w:rsidR="00A973DC">
        <w:rPr>
          <w:rFonts w:ascii="Century" w:hAnsi="Century"/>
          <w:bCs/>
          <w:noProof/>
        </w:rPr>
        <w:t>(Setiawaty, D. 2014)</w:t>
      </w:r>
      <w:r w:rsidR="00A973DC">
        <w:rPr>
          <w:rFonts w:ascii="Century" w:hAnsi="Century"/>
          <w:bCs/>
          <w:noProof/>
        </w:rPr>
        <w:t xml:space="preserve"> bahwa </w:t>
      </w:r>
      <w:r w:rsidR="00EB285F">
        <w:rPr>
          <w:rFonts w:ascii="Century" w:hAnsi="Century"/>
          <w:bCs/>
          <w:noProof/>
        </w:rPr>
        <w:t>Potensi pemilih pemula di Indonesia cukup besar seiring dengan jumlah pemilih pemula yang signifikan</w:t>
      </w:r>
      <w:r w:rsidR="007C3C81">
        <w:rPr>
          <w:rFonts w:ascii="Century" w:hAnsi="Century"/>
          <w:bCs/>
          <w:noProof/>
        </w:rPr>
        <w:t xml:space="preserve">. Akan tetapi potensi rendahnya tingkat partisipasi politik masyarakat khususnya di kalangan pemilih pemula karena adanya pikiran apatisme publik kepada kinerja pemerintah. </w:t>
      </w:r>
    </w:p>
    <w:p w:rsidR="00894ED8" w:rsidRDefault="00894ED8" w:rsidP="00A973DC">
      <w:pPr>
        <w:pStyle w:val="ListParagraph"/>
        <w:ind w:left="0" w:firstLine="567"/>
        <w:rPr>
          <w:rFonts w:ascii="Century" w:hAnsi="Century"/>
          <w:bCs/>
          <w:noProof/>
        </w:rPr>
      </w:pPr>
      <w:r>
        <w:rPr>
          <w:rFonts w:ascii="Century" w:hAnsi="Century"/>
          <w:bCs/>
          <w:noProof/>
        </w:rPr>
        <w:t xml:space="preserve">Dalam penyuluhan pendidikan pemilih sudah pasti yang disasar adalah beberepa kelompok dan yang khususnya </w:t>
      </w:r>
      <w:r w:rsidR="00C4191D">
        <w:rPr>
          <w:rFonts w:ascii="Century" w:hAnsi="Century"/>
          <w:bCs/>
          <w:noProof/>
          <w:lang w:val="id-ID"/>
        </w:rPr>
        <w:t>kepada</w:t>
      </w:r>
      <w:r>
        <w:rPr>
          <w:rFonts w:ascii="Century" w:hAnsi="Century"/>
          <w:bCs/>
          <w:noProof/>
        </w:rPr>
        <w:t xml:space="preserve"> pemilih pemula. Berikut adalah tabel data jumlah penduduk disetiap dusun di Desa Duampanua.</w:t>
      </w:r>
    </w:p>
    <w:p w:rsidR="004849C9" w:rsidRDefault="004849C9" w:rsidP="00C4191D">
      <w:pPr>
        <w:pStyle w:val="ListParagraph"/>
        <w:ind w:left="0" w:firstLine="567"/>
        <w:rPr>
          <w:rFonts w:ascii="Century" w:hAnsi="Century"/>
          <w:bCs/>
          <w:noProof/>
        </w:rPr>
      </w:pPr>
    </w:p>
    <w:p w:rsidR="00C4191D" w:rsidRDefault="004849C9" w:rsidP="004849C9">
      <w:pPr>
        <w:pStyle w:val="ListParagraph"/>
        <w:ind w:left="0" w:firstLine="0"/>
        <w:rPr>
          <w:rFonts w:ascii="Century" w:hAnsi="Century"/>
          <w:bCs/>
          <w:noProof/>
        </w:rPr>
      </w:pPr>
      <w:r w:rsidRPr="004849C9">
        <w:rPr>
          <w:rFonts w:ascii="Century" w:hAnsi="Century"/>
          <w:bCs/>
          <w:noProof/>
          <w:sz w:val="20"/>
          <w:szCs w:val="20"/>
        </w:rPr>
        <w:t>Tabel 1. Jumlah penduduk di Desa Duampanua</w:t>
      </w:r>
    </w:p>
    <w:tbl>
      <w:tblPr>
        <w:tblStyle w:val="TableGrid"/>
        <w:tblW w:w="11058" w:type="dxa"/>
        <w:tblInd w:w="-885" w:type="dxa"/>
        <w:tblLayout w:type="fixed"/>
        <w:tblLook w:val="04A0" w:firstRow="1" w:lastRow="0" w:firstColumn="1" w:lastColumn="0" w:noHBand="0" w:noVBand="1"/>
      </w:tblPr>
      <w:tblGrid>
        <w:gridCol w:w="567"/>
        <w:gridCol w:w="1419"/>
        <w:gridCol w:w="708"/>
        <w:gridCol w:w="709"/>
        <w:gridCol w:w="709"/>
        <w:gridCol w:w="709"/>
        <w:gridCol w:w="425"/>
        <w:gridCol w:w="425"/>
        <w:gridCol w:w="851"/>
        <w:gridCol w:w="425"/>
        <w:gridCol w:w="425"/>
        <w:gridCol w:w="709"/>
        <w:gridCol w:w="850"/>
        <w:gridCol w:w="709"/>
        <w:gridCol w:w="709"/>
        <w:gridCol w:w="709"/>
      </w:tblGrid>
      <w:tr w:rsidR="0065329A" w:rsidTr="00147580">
        <w:tc>
          <w:tcPr>
            <w:tcW w:w="567" w:type="dxa"/>
            <w:vMerge w:val="restart"/>
            <w:vAlign w:val="center"/>
          </w:tcPr>
          <w:p w:rsidR="0065329A" w:rsidRDefault="0065329A" w:rsidP="0065329A">
            <w:pPr>
              <w:pStyle w:val="ListParagraph"/>
              <w:ind w:left="0" w:firstLine="0"/>
              <w:jc w:val="center"/>
              <w:rPr>
                <w:rFonts w:ascii="Century" w:hAnsi="Century"/>
                <w:bCs/>
                <w:noProof/>
              </w:rPr>
            </w:pPr>
            <w:r w:rsidRPr="00842507">
              <w:rPr>
                <w:rFonts w:ascii="Century" w:hAnsi="Century"/>
                <w:bCs/>
                <w:noProof/>
              </w:rPr>
              <w:t>No</w:t>
            </w:r>
          </w:p>
        </w:tc>
        <w:tc>
          <w:tcPr>
            <w:tcW w:w="1419" w:type="dxa"/>
            <w:vMerge w:val="restart"/>
            <w:vAlign w:val="center"/>
          </w:tcPr>
          <w:p w:rsidR="0065329A" w:rsidRDefault="0065329A" w:rsidP="0065329A">
            <w:pPr>
              <w:pStyle w:val="ListParagraph"/>
              <w:ind w:left="0" w:firstLine="0"/>
              <w:jc w:val="center"/>
              <w:rPr>
                <w:rFonts w:ascii="Century" w:hAnsi="Century"/>
                <w:bCs/>
                <w:noProof/>
              </w:rPr>
            </w:pPr>
            <w:r>
              <w:rPr>
                <w:rFonts w:ascii="Century" w:hAnsi="Century"/>
                <w:bCs/>
                <w:noProof/>
              </w:rPr>
              <w:t>Dusun/</w:t>
            </w:r>
          </w:p>
          <w:p w:rsidR="0065329A" w:rsidRDefault="0065329A" w:rsidP="0065329A">
            <w:pPr>
              <w:pStyle w:val="ListParagraph"/>
              <w:ind w:left="0" w:firstLine="0"/>
              <w:jc w:val="center"/>
              <w:rPr>
                <w:rFonts w:ascii="Century" w:hAnsi="Century"/>
                <w:bCs/>
                <w:noProof/>
              </w:rPr>
            </w:pPr>
            <w:r w:rsidRPr="0065329A">
              <w:rPr>
                <w:rFonts w:ascii="Century" w:hAnsi="Century"/>
                <w:bCs/>
                <w:noProof/>
                <w:sz w:val="20"/>
                <w:szCs w:val="20"/>
              </w:rPr>
              <w:t>Lingkungan</w:t>
            </w:r>
          </w:p>
        </w:tc>
        <w:tc>
          <w:tcPr>
            <w:tcW w:w="708" w:type="dxa"/>
            <w:vMerge w:val="restart"/>
            <w:vAlign w:val="center"/>
          </w:tcPr>
          <w:p w:rsidR="0065329A" w:rsidRDefault="0065329A" w:rsidP="0065329A">
            <w:pPr>
              <w:pStyle w:val="ListParagraph"/>
              <w:ind w:left="0" w:firstLine="0"/>
              <w:jc w:val="center"/>
              <w:rPr>
                <w:rFonts w:ascii="Century" w:hAnsi="Century"/>
                <w:bCs/>
                <w:noProof/>
              </w:rPr>
            </w:pPr>
            <w:r>
              <w:rPr>
                <w:rFonts w:ascii="Century" w:hAnsi="Century"/>
                <w:bCs/>
                <w:noProof/>
              </w:rPr>
              <w:t>Jumlah KK</w:t>
            </w:r>
          </w:p>
        </w:tc>
        <w:tc>
          <w:tcPr>
            <w:tcW w:w="2127" w:type="dxa"/>
            <w:gridSpan w:val="3"/>
            <w:vAlign w:val="center"/>
          </w:tcPr>
          <w:p w:rsidR="0065329A" w:rsidRDefault="0065329A" w:rsidP="0065329A">
            <w:pPr>
              <w:pStyle w:val="ListParagraph"/>
              <w:ind w:left="0" w:firstLine="0"/>
              <w:jc w:val="center"/>
              <w:rPr>
                <w:rFonts w:ascii="Century" w:hAnsi="Century"/>
                <w:bCs/>
                <w:noProof/>
              </w:rPr>
            </w:pPr>
            <w:r>
              <w:rPr>
                <w:rFonts w:ascii="Century" w:hAnsi="Century"/>
                <w:bCs/>
                <w:noProof/>
              </w:rPr>
              <w:t>Penduduk awal bulan</w:t>
            </w:r>
          </w:p>
        </w:tc>
        <w:tc>
          <w:tcPr>
            <w:tcW w:w="1701" w:type="dxa"/>
            <w:gridSpan w:val="3"/>
            <w:vAlign w:val="center"/>
          </w:tcPr>
          <w:p w:rsidR="0065329A" w:rsidRDefault="0065329A" w:rsidP="0065329A">
            <w:pPr>
              <w:pStyle w:val="ListParagraph"/>
              <w:ind w:left="0" w:firstLine="0"/>
              <w:jc w:val="center"/>
              <w:rPr>
                <w:rFonts w:ascii="Century" w:hAnsi="Century"/>
                <w:bCs/>
                <w:noProof/>
              </w:rPr>
            </w:pPr>
            <w:r>
              <w:rPr>
                <w:rFonts w:ascii="Century" w:hAnsi="Century"/>
                <w:bCs/>
                <w:noProof/>
              </w:rPr>
              <w:t>Lahir bulan ini</w:t>
            </w:r>
          </w:p>
        </w:tc>
        <w:tc>
          <w:tcPr>
            <w:tcW w:w="1559" w:type="dxa"/>
            <w:gridSpan w:val="3"/>
            <w:vAlign w:val="center"/>
          </w:tcPr>
          <w:p w:rsidR="0065329A" w:rsidRDefault="0065329A" w:rsidP="0065329A">
            <w:pPr>
              <w:pStyle w:val="ListParagraph"/>
              <w:ind w:left="0" w:firstLine="0"/>
              <w:jc w:val="center"/>
              <w:rPr>
                <w:rFonts w:ascii="Century" w:hAnsi="Century"/>
                <w:bCs/>
                <w:noProof/>
              </w:rPr>
            </w:pPr>
            <w:r>
              <w:rPr>
                <w:rFonts w:ascii="Century" w:hAnsi="Century"/>
                <w:bCs/>
                <w:noProof/>
              </w:rPr>
              <w:t>Pindah bulan ini</w:t>
            </w:r>
          </w:p>
        </w:tc>
        <w:tc>
          <w:tcPr>
            <w:tcW w:w="2268" w:type="dxa"/>
            <w:gridSpan w:val="3"/>
            <w:vAlign w:val="center"/>
          </w:tcPr>
          <w:p w:rsidR="0065329A" w:rsidRDefault="0065329A" w:rsidP="0065329A">
            <w:pPr>
              <w:pStyle w:val="ListParagraph"/>
              <w:ind w:left="0" w:firstLine="0"/>
              <w:jc w:val="center"/>
              <w:rPr>
                <w:rFonts w:ascii="Century" w:hAnsi="Century"/>
                <w:bCs/>
                <w:noProof/>
              </w:rPr>
            </w:pPr>
            <w:r>
              <w:rPr>
                <w:rFonts w:ascii="Century" w:hAnsi="Century"/>
                <w:bCs/>
                <w:noProof/>
              </w:rPr>
              <w:t>Penduduk akhir bulan ini</w:t>
            </w:r>
          </w:p>
        </w:tc>
        <w:tc>
          <w:tcPr>
            <w:tcW w:w="709" w:type="dxa"/>
            <w:vAlign w:val="center"/>
          </w:tcPr>
          <w:p w:rsidR="0065329A" w:rsidRDefault="0065329A" w:rsidP="0065329A">
            <w:pPr>
              <w:pStyle w:val="ListParagraph"/>
              <w:ind w:left="0" w:firstLine="0"/>
              <w:jc w:val="center"/>
              <w:rPr>
                <w:rFonts w:ascii="Century" w:hAnsi="Century"/>
                <w:bCs/>
                <w:noProof/>
              </w:rPr>
            </w:pPr>
            <w:r>
              <w:rPr>
                <w:rFonts w:ascii="Century" w:hAnsi="Century"/>
                <w:bCs/>
                <w:noProof/>
              </w:rPr>
              <w:t>Ket</w:t>
            </w:r>
          </w:p>
        </w:tc>
      </w:tr>
      <w:tr w:rsidR="0065329A" w:rsidTr="00147580">
        <w:tc>
          <w:tcPr>
            <w:tcW w:w="567" w:type="dxa"/>
            <w:vMerge/>
          </w:tcPr>
          <w:p w:rsidR="0065329A" w:rsidRDefault="0065329A" w:rsidP="00894ED8">
            <w:pPr>
              <w:pStyle w:val="ListParagraph"/>
              <w:ind w:left="0" w:firstLine="0"/>
              <w:rPr>
                <w:rFonts w:ascii="Century" w:hAnsi="Century"/>
                <w:bCs/>
                <w:noProof/>
              </w:rPr>
            </w:pPr>
          </w:p>
        </w:tc>
        <w:tc>
          <w:tcPr>
            <w:tcW w:w="1419" w:type="dxa"/>
            <w:vMerge/>
          </w:tcPr>
          <w:p w:rsidR="0065329A" w:rsidRDefault="0065329A" w:rsidP="00894ED8">
            <w:pPr>
              <w:pStyle w:val="ListParagraph"/>
              <w:ind w:left="0" w:firstLine="0"/>
              <w:rPr>
                <w:rFonts w:ascii="Century" w:hAnsi="Century"/>
                <w:bCs/>
                <w:noProof/>
              </w:rPr>
            </w:pPr>
          </w:p>
        </w:tc>
        <w:tc>
          <w:tcPr>
            <w:tcW w:w="708" w:type="dxa"/>
            <w:vMerge/>
          </w:tcPr>
          <w:p w:rsidR="0065329A" w:rsidRDefault="0065329A" w:rsidP="00894ED8">
            <w:pPr>
              <w:pStyle w:val="ListParagraph"/>
              <w:ind w:left="0" w:firstLine="0"/>
              <w:rPr>
                <w:rFonts w:ascii="Century" w:hAnsi="Century"/>
                <w:bCs/>
                <w:noProof/>
              </w:rPr>
            </w:pPr>
          </w:p>
        </w:tc>
        <w:tc>
          <w:tcPr>
            <w:tcW w:w="709" w:type="dxa"/>
          </w:tcPr>
          <w:p w:rsidR="0065329A" w:rsidRDefault="0065329A" w:rsidP="00894ED8">
            <w:pPr>
              <w:pStyle w:val="ListParagraph"/>
              <w:ind w:left="0" w:firstLine="0"/>
              <w:rPr>
                <w:rFonts w:ascii="Century" w:hAnsi="Century"/>
                <w:bCs/>
                <w:noProof/>
              </w:rPr>
            </w:pPr>
            <w:r>
              <w:rPr>
                <w:rFonts w:ascii="Century" w:hAnsi="Century"/>
                <w:bCs/>
                <w:noProof/>
              </w:rPr>
              <w:t>L</w:t>
            </w:r>
          </w:p>
        </w:tc>
        <w:tc>
          <w:tcPr>
            <w:tcW w:w="709" w:type="dxa"/>
          </w:tcPr>
          <w:p w:rsidR="0065329A" w:rsidRDefault="0065329A" w:rsidP="00894ED8">
            <w:pPr>
              <w:pStyle w:val="ListParagraph"/>
              <w:ind w:left="0" w:firstLine="0"/>
              <w:rPr>
                <w:rFonts w:ascii="Century" w:hAnsi="Century"/>
                <w:bCs/>
                <w:noProof/>
              </w:rPr>
            </w:pPr>
            <w:r>
              <w:rPr>
                <w:rFonts w:ascii="Century" w:hAnsi="Century"/>
                <w:bCs/>
                <w:noProof/>
              </w:rPr>
              <w:t>P</w:t>
            </w:r>
          </w:p>
        </w:tc>
        <w:tc>
          <w:tcPr>
            <w:tcW w:w="709" w:type="dxa"/>
          </w:tcPr>
          <w:p w:rsidR="0065329A" w:rsidRDefault="0065329A" w:rsidP="00894ED8">
            <w:pPr>
              <w:pStyle w:val="ListParagraph"/>
              <w:ind w:left="0" w:firstLine="0"/>
              <w:rPr>
                <w:rFonts w:ascii="Century" w:hAnsi="Century"/>
                <w:bCs/>
                <w:noProof/>
              </w:rPr>
            </w:pPr>
            <w:r>
              <w:rPr>
                <w:rFonts w:ascii="Century" w:hAnsi="Century"/>
                <w:bCs/>
                <w:noProof/>
              </w:rPr>
              <w:t>L+P</w:t>
            </w:r>
          </w:p>
        </w:tc>
        <w:tc>
          <w:tcPr>
            <w:tcW w:w="425" w:type="dxa"/>
          </w:tcPr>
          <w:p w:rsidR="0065329A" w:rsidRDefault="0065329A" w:rsidP="00894ED8">
            <w:pPr>
              <w:pStyle w:val="ListParagraph"/>
              <w:ind w:left="0" w:firstLine="0"/>
              <w:rPr>
                <w:rFonts w:ascii="Century" w:hAnsi="Century"/>
                <w:bCs/>
                <w:noProof/>
              </w:rPr>
            </w:pPr>
            <w:r>
              <w:rPr>
                <w:rFonts w:ascii="Century" w:hAnsi="Century"/>
                <w:bCs/>
                <w:noProof/>
              </w:rPr>
              <w:t>L</w:t>
            </w:r>
          </w:p>
        </w:tc>
        <w:tc>
          <w:tcPr>
            <w:tcW w:w="425" w:type="dxa"/>
          </w:tcPr>
          <w:p w:rsidR="0065329A" w:rsidRDefault="0065329A" w:rsidP="00894ED8">
            <w:pPr>
              <w:pStyle w:val="ListParagraph"/>
              <w:ind w:left="0" w:firstLine="0"/>
              <w:rPr>
                <w:rFonts w:ascii="Century" w:hAnsi="Century"/>
                <w:bCs/>
                <w:noProof/>
              </w:rPr>
            </w:pPr>
            <w:r>
              <w:rPr>
                <w:rFonts w:ascii="Century" w:hAnsi="Century"/>
                <w:bCs/>
                <w:noProof/>
              </w:rPr>
              <w:t>P</w:t>
            </w:r>
          </w:p>
        </w:tc>
        <w:tc>
          <w:tcPr>
            <w:tcW w:w="851" w:type="dxa"/>
          </w:tcPr>
          <w:p w:rsidR="0065329A" w:rsidRDefault="0065329A" w:rsidP="00894ED8">
            <w:pPr>
              <w:pStyle w:val="ListParagraph"/>
              <w:ind w:left="0" w:firstLine="0"/>
              <w:rPr>
                <w:rFonts w:ascii="Century" w:hAnsi="Century"/>
                <w:bCs/>
                <w:noProof/>
              </w:rPr>
            </w:pPr>
            <w:r>
              <w:rPr>
                <w:rFonts w:ascii="Century" w:hAnsi="Century"/>
                <w:bCs/>
                <w:noProof/>
              </w:rPr>
              <w:t>L+P</w:t>
            </w:r>
          </w:p>
        </w:tc>
        <w:tc>
          <w:tcPr>
            <w:tcW w:w="425" w:type="dxa"/>
          </w:tcPr>
          <w:p w:rsidR="0065329A" w:rsidRDefault="0065329A" w:rsidP="00894ED8">
            <w:pPr>
              <w:pStyle w:val="ListParagraph"/>
              <w:ind w:left="0" w:firstLine="0"/>
              <w:rPr>
                <w:rFonts w:ascii="Century" w:hAnsi="Century"/>
                <w:bCs/>
                <w:noProof/>
              </w:rPr>
            </w:pPr>
            <w:r>
              <w:rPr>
                <w:rFonts w:ascii="Century" w:hAnsi="Century"/>
                <w:bCs/>
                <w:noProof/>
              </w:rPr>
              <w:t>L</w:t>
            </w:r>
          </w:p>
        </w:tc>
        <w:tc>
          <w:tcPr>
            <w:tcW w:w="425" w:type="dxa"/>
          </w:tcPr>
          <w:p w:rsidR="0065329A" w:rsidRDefault="0065329A" w:rsidP="00894ED8">
            <w:pPr>
              <w:pStyle w:val="ListParagraph"/>
              <w:ind w:left="0" w:firstLine="0"/>
              <w:rPr>
                <w:rFonts w:ascii="Century" w:hAnsi="Century"/>
                <w:bCs/>
                <w:noProof/>
              </w:rPr>
            </w:pPr>
            <w:r>
              <w:rPr>
                <w:rFonts w:ascii="Century" w:hAnsi="Century"/>
                <w:bCs/>
                <w:noProof/>
              </w:rPr>
              <w:t>P</w:t>
            </w:r>
          </w:p>
        </w:tc>
        <w:tc>
          <w:tcPr>
            <w:tcW w:w="709" w:type="dxa"/>
          </w:tcPr>
          <w:p w:rsidR="0065329A" w:rsidRDefault="0065329A" w:rsidP="00894ED8">
            <w:pPr>
              <w:pStyle w:val="ListParagraph"/>
              <w:ind w:left="0" w:firstLine="0"/>
              <w:rPr>
                <w:rFonts w:ascii="Century" w:hAnsi="Century"/>
                <w:bCs/>
                <w:noProof/>
              </w:rPr>
            </w:pPr>
            <w:r>
              <w:rPr>
                <w:rFonts w:ascii="Century" w:hAnsi="Century"/>
                <w:bCs/>
                <w:noProof/>
              </w:rPr>
              <w:t>L+P</w:t>
            </w:r>
          </w:p>
        </w:tc>
        <w:tc>
          <w:tcPr>
            <w:tcW w:w="850" w:type="dxa"/>
          </w:tcPr>
          <w:p w:rsidR="0065329A" w:rsidRDefault="0065329A" w:rsidP="00894ED8">
            <w:pPr>
              <w:pStyle w:val="ListParagraph"/>
              <w:ind w:left="0" w:firstLine="0"/>
              <w:rPr>
                <w:rFonts w:ascii="Century" w:hAnsi="Century"/>
                <w:bCs/>
                <w:noProof/>
              </w:rPr>
            </w:pPr>
            <w:r>
              <w:rPr>
                <w:rFonts w:ascii="Century" w:hAnsi="Century"/>
                <w:bCs/>
                <w:noProof/>
              </w:rPr>
              <w:t>L</w:t>
            </w:r>
          </w:p>
        </w:tc>
        <w:tc>
          <w:tcPr>
            <w:tcW w:w="709" w:type="dxa"/>
          </w:tcPr>
          <w:p w:rsidR="0065329A" w:rsidRDefault="0065329A" w:rsidP="00894ED8">
            <w:pPr>
              <w:pStyle w:val="ListParagraph"/>
              <w:ind w:left="0" w:firstLine="0"/>
              <w:rPr>
                <w:rFonts w:ascii="Century" w:hAnsi="Century"/>
                <w:bCs/>
                <w:noProof/>
              </w:rPr>
            </w:pPr>
            <w:r>
              <w:rPr>
                <w:rFonts w:ascii="Century" w:hAnsi="Century"/>
                <w:bCs/>
                <w:noProof/>
              </w:rPr>
              <w:t>P</w:t>
            </w:r>
          </w:p>
        </w:tc>
        <w:tc>
          <w:tcPr>
            <w:tcW w:w="709" w:type="dxa"/>
          </w:tcPr>
          <w:p w:rsidR="0065329A" w:rsidRDefault="0065329A" w:rsidP="00894ED8">
            <w:pPr>
              <w:pStyle w:val="ListParagraph"/>
              <w:ind w:left="0" w:firstLine="0"/>
              <w:rPr>
                <w:rFonts w:ascii="Century" w:hAnsi="Century"/>
                <w:bCs/>
                <w:noProof/>
              </w:rPr>
            </w:pPr>
            <w:r>
              <w:rPr>
                <w:rFonts w:ascii="Century" w:hAnsi="Century"/>
                <w:bCs/>
                <w:noProof/>
              </w:rPr>
              <w:t>L+P</w:t>
            </w:r>
          </w:p>
        </w:tc>
        <w:tc>
          <w:tcPr>
            <w:tcW w:w="709" w:type="dxa"/>
          </w:tcPr>
          <w:p w:rsidR="0065329A" w:rsidRDefault="0065329A" w:rsidP="00894ED8">
            <w:pPr>
              <w:pStyle w:val="ListParagraph"/>
              <w:ind w:left="0" w:firstLine="0"/>
              <w:rPr>
                <w:rFonts w:ascii="Century" w:hAnsi="Century"/>
                <w:bCs/>
                <w:noProof/>
              </w:rPr>
            </w:pPr>
          </w:p>
        </w:tc>
      </w:tr>
      <w:tr w:rsidR="00147580" w:rsidTr="00587512">
        <w:tc>
          <w:tcPr>
            <w:tcW w:w="567" w:type="dxa"/>
          </w:tcPr>
          <w:p w:rsidR="00147580" w:rsidRDefault="00147580" w:rsidP="00587512">
            <w:pPr>
              <w:pStyle w:val="ListParagraph"/>
              <w:ind w:left="0" w:firstLine="0"/>
              <w:rPr>
                <w:rFonts w:ascii="Century" w:hAnsi="Century"/>
                <w:bCs/>
                <w:noProof/>
              </w:rPr>
            </w:pPr>
            <w:r>
              <w:rPr>
                <w:rFonts w:ascii="Century" w:hAnsi="Century"/>
                <w:bCs/>
                <w:noProof/>
              </w:rPr>
              <w:t>1</w:t>
            </w:r>
          </w:p>
        </w:tc>
        <w:tc>
          <w:tcPr>
            <w:tcW w:w="1419" w:type="dxa"/>
          </w:tcPr>
          <w:p w:rsidR="00147580" w:rsidRDefault="00147580" w:rsidP="00587512">
            <w:pPr>
              <w:pStyle w:val="ListParagraph"/>
              <w:ind w:left="0" w:firstLine="0"/>
              <w:rPr>
                <w:rFonts w:ascii="Century" w:hAnsi="Century"/>
                <w:bCs/>
                <w:noProof/>
              </w:rPr>
            </w:pPr>
            <w:r>
              <w:rPr>
                <w:rFonts w:ascii="Century" w:hAnsi="Century"/>
                <w:bCs/>
                <w:noProof/>
              </w:rPr>
              <w:t>Beluak</w:t>
            </w:r>
          </w:p>
        </w:tc>
        <w:tc>
          <w:tcPr>
            <w:tcW w:w="708"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106</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333</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307</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630</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w:t>
            </w:r>
          </w:p>
        </w:tc>
        <w:tc>
          <w:tcPr>
            <w:tcW w:w="851"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850" w:type="dxa"/>
          </w:tcPr>
          <w:p w:rsidR="00147580" w:rsidRDefault="00147580" w:rsidP="00894ED8">
            <w:pPr>
              <w:pStyle w:val="ListParagraph"/>
              <w:ind w:left="0" w:firstLine="0"/>
              <w:rPr>
                <w:rFonts w:ascii="Century" w:hAnsi="Century"/>
                <w:bCs/>
                <w:noProof/>
              </w:rPr>
            </w:pPr>
          </w:p>
        </w:tc>
        <w:tc>
          <w:tcPr>
            <w:tcW w:w="709" w:type="dxa"/>
          </w:tcPr>
          <w:p w:rsidR="00147580" w:rsidRDefault="00147580" w:rsidP="00894ED8">
            <w:pPr>
              <w:pStyle w:val="ListParagraph"/>
              <w:ind w:left="0" w:firstLine="0"/>
              <w:rPr>
                <w:rFonts w:ascii="Century" w:hAnsi="Century"/>
                <w:bCs/>
                <w:noProof/>
              </w:rPr>
            </w:pPr>
          </w:p>
        </w:tc>
        <w:tc>
          <w:tcPr>
            <w:tcW w:w="709" w:type="dxa"/>
          </w:tcPr>
          <w:p w:rsidR="00147580" w:rsidRDefault="00147580" w:rsidP="00894ED8">
            <w:pPr>
              <w:pStyle w:val="ListParagraph"/>
              <w:ind w:left="0" w:firstLine="0"/>
              <w:rPr>
                <w:rFonts w:ascii="Century" w:hAnsi="Century"/>
                <w:bCs/>
                <w:noProof/>
              </w:rPr>
            </w:pPr>
          </w:p>
        </w:tc>
        <w:tc>
          <w:tcPr>
            <w:tcW w:w="709" w:type="dxa"/>
          </w:tcPr>
          <w:p w:rsidR="00147580" w:rsidRDefault="00147580" w:rsidP="00894ED8">
            <w:pPr>
              <w:pStyle w:val="ListParagraph"/>
              <w:ind w:left="0" w:firstLine="0"/>
              <w:rPr>
                <w:rFonts w:ascii="Century" w:hAnsi="Century"/>
                <w:bCs/>
                <w:noProof/>
              </w:rPr>
            </w:pPr>
          </w:p>
        </w:tc>
      </w:tr>
      <w:tr w:rsidR="00147580" w:rsidTr="00147580">
        <w:tc>
          <w:tcPr>
            <w:tcW w:w="567" w:type="dxa"/>
          </w:tcPr>
          <w:p w:rsidR="00147580" w:rsidRDefault="00147580" w:rsidP="00587512">
            <w:pPr>
              <w:pStyle w:val="ListParagraph"/>
              <w:ind w:left="0" w:firstLine="0"/>
              <w:rPr>
                <w:rFonts w:ascii="Century" w:hAnsi="Century"/>
                <w:bCs/>
                <w:noProof/>
              </w:rPr>
            </w:pPr>
            <w:r>
              <w:rPr>
                <w:rFonts w:ascii="Century" w:hAnsi="Century"/>
                <w:bCs/>
                <w:noProof/>
              </w:rPr>
              <w:t>2</w:t>
            </w:r>
          </w:p>
        </w:tc>
        <w:tc>
          <w:tcPr>
            <w:tcW w:w="1419" w:type="dxa"/>
          </w:tcPr>
          <w:p w:rsidR="00147580" w:rsidRDefault="00147580" w:rsidP="00587512">
            <w:pPr>
              <w:pStyle w:val="ListParagraph"/>
              <w:ind w:left="0" w:firstLine="0"/>
              <w:rPr>
                <w:rFonts w:ascii="Century" w:hAnsi="Century"/>
                <w:bCs/>
                <w:noProof/>
              </w:rPr>
            </w:pPr>
            <w:r>
              <w:rPr>
                <w:rFonts w:ascii="Century" w:hAnsi="Century"/>
                <w:bCs/>
                <w:noProof/>
              </w:rPr>
              <w:t>Batupapan</w:t>
            </w:r>
          </w:p>
        </w:tc>
        <w:tc>
          <w:tcPr>
            <w:tcW w:w="708"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213</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385</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338</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783</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851"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850"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r>
      <w:tr w:rsidR="00147580" w:rsidTr="00147580">
        <w:tc>
          <w:tcPr>
            <w:tcW w:w="567" w:type="dxa"/>
          </w:tcPr>
          <w:p w:rsidR="00147580" w:rsidRDefault="00147580" w:rsidP="00587512">
            <w:pPr>
              <w:pStyle w:val="ListParagraph"/>
              <w:ind w:left="0" w:firstLine="0"/>
              <w:rPr>
                <w:rFonts w:ascii="Century" w:hAnsi="Century"/>
                <w:bCs/>
                <w:noProof/>
              </w:rPr>
            </w:pPr>
            <w:r>
              <w:rPr>
                <w:rFonts w:ascii="Century" w:hAnsi="Century"/>
                <w:bCs/>
                <w:noProof/>
              </w:rPr>
              <w:t>3</w:t>
            </w:r>
          </w:p>
        </w:tc>
        <w:tc>
          <w:tcPr>
            <w:tcW w:w="1419" w:type="dxa"/>
          </w:tcPr>
          <w:p w:rsidR="00147580" w:rsidRDefault="00147580" w:rsidP="00587512">
            <w:pPr>
              <w:pStyle w:val="ListParagraph"/>
              <w:ind w:left="0" w:firstLine="0"/>
              <w:rPr>
                <w:rFonts w:ascii="Century" w:hAnsi="Century"/>
                <w:bCs/>
                <w:noProof/>
              </w:rPr>
            </w:pPr>
            <w:r>
              <w:rPr>
                <w:rFonts w:ascii="Century" w:hAnsi="Century"/>
                <w:bCs/>
                <w:noProof/>
              </w:rPr>
              <w:t>Tibakan</w:t>
            </w:r>
          </w:p>
        </w:tc>
        <w:tc>
          <w:tcPr>
            <w:tcW w:w="708"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185</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346</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372</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718</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851"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850"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r>
      <w:tr w:rsidR="00147580" w:rsidTr="00147580">
        <w:tc>
          <w:tcPr>
            <w:tcW w:w="567" w:type="dxa"/>
          </w:tcPr>
          <w:p w:rsidR="00147580" w:rsidRDefault="00147580" w:rsidP="00587512">
            <w:pPr>
              <w:pStyle w:val="ListParagraph"/>
              <w:ind w:left="0" w:firstLine="0"/>
              <w:rPr>
                <w:rFonts w:ascii="Century" w:hAnsi="Century"/>
                <w:bCs/>
                <w:noProof/>
              </w:rPr>
            </w:pPr>
            <w:r>
              <w:rPr>
                <w:rFonts w:ascii="Century" w:hAnsi="Century"/>
                <w:bCs/>
                <w:noProof/>
              </w:rPr>
              <w:t>4</w:t>
            </w:r>
          </w:p>
        </w:tc>
        <w:tc>
          <w:tcPr>
            <w:tcW w:w="1419" w:type="dxa"/>
          </w:tcPr>
          <w:p w:rsidR="00147580" w:rsidRDefault="00147580" w:rsidP="00587512">
            <w:pPr>
              <w:pStyle w:val="ListParagraph"/>
              <w:ind w:left="0" w:firstLine="0"/>
              <w:rPr>
                <w:rFonts w:ascii="Century" w:hAnsi="Century"/>
                <w:bCs/>
                <w:noProof/>
              </w:rPr>
            </w:pPr>
            <w:r>
              <w:rPr>
                <w:rFonts w:ascii="Century" w:hAnsi="Century"/>
                <w:bCs/>
                <w:noProof/>
              </w:rPr>
              <w:t>Salupana</w:t>
            </w:r>
          </w:p>
        </w:tc>
        <w:tc>
          <w:tcPr>
            <w:tcW w:w="708"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138</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263</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272</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535</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w:t>
            </w:r>
          </w:p>
        </w:tc>
        <w:tc>
          <w:tcPr>
            <w:tcW w:w="851"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850"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c>
          <w:tcPr>
            <w:tcW w:w="709" w:type="dxa"/>
            <w:vAlign w:val="center"/>
          </w:tcPr>
          <w:p w:rsidR="00147580" w:rsidRDefault="00147580" w:rsidP="00147580">
            <w:pPr>
              <w:pStyle w:val="ListParagraph"/>
              <w:ind w:left="0" w:firstLine="0"/>
              <w:jc w:val="center"/>
              <w:rPr>
                <w:rFonts w:ascii="Century" w:hAnsi="Century"/>
                <w:bCs/>
                <w:noProof/>
              </w:rPr>
            </w:pPr>
          </w:p>
        </w:tc>
      </w:tr>
      <w:tr w:rsidR="00147580" w:rsidTr="00147580">
        <w:tc>
          <w:tcPr>
            <w:tcW w:w="567" w:type="dxa"/>
          </w:tcPr>
          <w:p w:rsidR="00147580" w:rsidRDefault="00147580" w:rsidP="00587512">
            <w:pPr>
              <w:pStyle w:val="ListParagraph"/>
              <w:ind w:left="0" w:firstLine="0"/>
              <w:rPr>
                <w:rFonts w:ascii="Century" w:hAnsi="Century"/>
                <w:bCs/>
                <w:noProof/>
              </w:rPr>
            </w:pPr>
            <w:r>
              <w:rPr>
                <w:rFonts w:ascii="Century" w:hAnsi="Century"/>
                <w:bCs/>
                <w:noProof/>
              </w:rPr>
              <w:t>5</w:t>
            </w:r>
          </w:p>
        </w:tc>
        <w:tc>
          <w:tcPr>
            <w:tcW w:w="1419" w:type="dxa"/>
          </w:tcPr>
          <w:p w:rsidR="00147580" w:rsidRDefault="00147580" w:rsidP="00587512">
            <w:pPr>
              <w:pStyle w:val="ListParagraph"/>
              <w:ind w:left="0" w:firstLine="0"/>
              <w:rPr>
                <w:rFonts w:ascii="Century" w:hAnsi="Century"/>
                <w:bCs/>
                <w:noProof/>
              </w:rPr>
            </w:pPr>
            <w:r>
              <w:rPr>
                <w:rFonts w:ascii="Century" w:hAnsi="Century"/>
                <w:bCs/>
                <w:noProof/>
              </w:rPr>
              <w:t>Basseang</w:t>
            </w:r>
          </w:p>
        </w:tc>
        <w:tc>
          <w:tcPr>
            <w:tcW w:w="708"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234</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402</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442</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824</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w:t>
            </w:r>
          </w:p>
        </w:tc>
        <w:tc>
          <w:tcPr>
            <w:tcW w:w="851"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w:t>
            </w:r>
          </w:p>
        </w:tc>
        <w:tc>
          <w:tcPr>
            <w:tcW w:w="850"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400</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422</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822</w:t>
            </w:r>
          </w:p>
        </w:tc>
        <w:tc>
          <w:tcPr>
            <w:tcW w:w="709" w:type="dxa"/>
            <w:vAlign w:val="center"/>
          </w:tcPr>
          <w:p w:rsidR="00147580" w:rsidRDefault="00147580" w:rsidP="00147580">
            <w:pPr>
              <w:pStyle w:val="ListParagraph"/>
              <w:ind w:left="0" w:firstLine="0"/>
              <w:jc w:val="center"/>
              <w:rPr>
                <w:rFonts w:ascii="Century" w:hAnsi="Century"/>
                <w:bCs/>
                <w:noProof/>
              </w:rPr>
            </w:pPr>
          </w:p>
        </w:tc>
      </w:tr>
      <w:tr w:rsidR="00147580" w:rsidTr="00587512">
        <w:tc>
          <w:tcPr>
            <w:tcW w:w="1986" w:type="dxa"/>
            <w:gridSpan w:val="2"/>
          </w:tcPr>
          <w:p w:rsidR="00147580" w:rsidRDefault="00147580" w:rsidP="00587512">
            <w:pPr>
              <w:pStyle w:val="ListParagraph"/>
              <w:ind w:left="0" w:firstLine="0"/>
              <w:rPr>
                <w:rFonts w:ascii="Century" w:hAnsi="Century"/>
                <w:bCs/>
                <w:noProof/>
              </w:rPr>
            </w:pPr>
            <w:r>
              <w:rPr>
                <w:rFonts w:ascii="Century" w:hAnsi="Century"/>
                <w:bCs/>
                <w:noProof/>
              </w:rPr>
              <w:t>Jumlah</w:t>
            </w:r>
          </w:p>
        </w:tc>
        <w:tc>
          <w:tcPr>
            <w:tcW w:w="708"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936</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1719</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1771</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3490</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w:t>
            </w:r>
          </w:p>
        </w:tc>
        <w:tc>
          <w:tcPr>
            <w:tcW w:w="851"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5</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2</w:t>
            </w:r>
          </w:p>
        </w:tc>
        <w:tc>
          <w:tcPr>
            <w:tcW w:w="425"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w:t>
            </w:r>
          </w:p>
        </w:tc>
        <w:tc>
          <w:tcPr>
            <w:tcW w:w="850"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1716</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1772</w:t>
            </w:r>
          </w:p>
        </w:tc>
        <w:tc>
          <w:tcPr>
            <w:tcW w:w="709" w:type="dxa"/>
            <w:vAlign w:val="center"/>
          </w:tcPr>
          <w:p w:rsidR="00147580" w:rsidRDefault="00147580" w:rsidP="00587512">
            <w:pPr>
              <w:pStyle w:val="ListParagraph"/>
              <w:ind w:left="0" w:firstLine="0"/>
              <w:jc w:val="center"/>
              <w:rPr>
                <w:rFonts w:ascii="Century" w:hAnsi="Century"/>
                <w:bCs/>
                <w:noProof/>
              </w:rPr>
            </w:pPr>
            <w:r>
              <w:rPr>
                <w:rFonts w:ascii="Century" w:hAnsi="Century"/>
                <w:bCs/>
                <w:noProof/>
              </w:rPr>
              <w:t>3488</w:t>
            </w:r>
          </w:p>
        </w:tc>
        <w:tc>
          <w:tcPr>
            <w:tcW w:w="709" w:type="dxa"/>
            <w:vAlign w:val="center"/>
          </w:tcPr>
          <w:p w:rsidR="00147580" w:rsidRDefault="00147580" w:rsidP="00147580">
            <w:pPr>
              <w:pStyle w:val="ListParagraph"/>
              <w:ind w:left="0" w:firstLine="0"/>
              <w:jc w:val="center"/>
              <w:rPr>
                <w:rFonts w:ascii="Century" w:hAnsi="Century"/>
                <w:bCs/>
                <w:noProof/>
              </w:rPr>
            </w:pPr>
          </w:p>
        </w:tc>
      </w:tr>
    </w:tbl>
    <w:p w:rsidR="00894ED8" w:rsidRPr="00CB32D4" w:rsidRDefault="00147580" w:rsidP="00147580">
      <w:pPr>
        <w:pStyle w:val="ListParagraph"/>
        <w:ind w:left="0" w:firstLine="0"/>
        <w:rPr>
          <w:rFonts w:ascii="Century" w:hAnsi="Century"/>
          <w:bCs/>
          <w:noProof/>
        </w:rPr>
      </w:pPr>
      <w:r w:rsidRPr="00147580">
        <w:rPr>
          <w:rFonts w:ascii="Century" w:hAnsi="Century"/>
          <w:bCs/>
          <w:noProof/>
          <w:sz w:val="20"/>
          <w:szCs w:val="20"/>
        </w:rPr>
        <w:t>Sumber : Kantor Desa Duampanua</w:t>
      </w:r>
    </w:p>
    <w:p w:rsidR="00147580" w:rsidRDefault="00BF5CE4" w:rsidP="00CB32D4">
      <w:pPr>
        <w:ind w:firstLine="567"/>
        <w:jc w:val="both"/>
        <w:rPr>
          <w:rFonts w:ascii="Century" w:hAnsi="Century"/>
          <w:bCs/>
          <w:noProof/>
        </w:rPr>
      </w:pPr>
      <w:r>
        <w:rPr>
          <w:rFonts w:ascii="Century" w:hAnsi="Century"/>
          <w:bCs/>
          <w:noProof/>
        </w:rPr>
        <w:t xml:space="preserve"> </w:t>
      </w:r>
    </w:p>
    <w:p w:rsidR="00147580" w:rsidRDefault="00C4191D" w:rsidP="00147580">
      <w:pPr>
        <w:ind w:firstLine="567"/>
        <w:jc w:val="both"/>
        <w:rPr>
          <w:rFonts w:ascii="Century" w:hAnsi="Century"/>
          <w:bCs/>
          <w:noProof/>
        </w:rPr>
      </w:pPr>
      <w:r>
        <w:rPr>
          <w:rFonts w:ascii="Century" w:hAnsi="Century"/>
          <w:bCs/>
          <w:noProof/>
        </w:rPr>
        <w:t>Pendidikan pemilih</w:t>
      </w:r>
      <w:r w:rsidR="00147580">
        <w:rPr>
          <w:rFonts w:ascii="Century" w:hAnsi="Century"/>
          <w:bCs/>
          <w:noProof/>
        </w:rPr>
        <w:t xml:space="preserve"> dimaksudkan untuk meningkatkan partisipasi pemilih pada keterlibatan pemilih pada keseluruhan periode siklus pemerintahan, yaitu pada periode pemilihan dan di luar pemilihan.</w:t>
      </w:r>
    </w:p>
    <w:p w:rsidR="003F2376" w:rsidRDefault="006F4FE3" w:rsidP="00FB398C">
      <w:pPr>
        <w:ind w:firstLine="567"/>
        <w:jc w:val="both"/>
        <w:rPr>
          <w:rFonts w:ascii="Century" w:hAnsi="Century"/>
          <w:bCs/>
          <w:iCs/>
          <w:sz w:val="18"/>
          <w:szCs w:val="18"/>
        </w:rPr>
      </w:pPr>
      <w:r>
        <w:rPr>
          <w:rFonts w:ascii="Century" w:hAnsi="Century"/>
          <w:bCs/>
          <w:noProof/>
        </w:rPr>
        <w:t>Di Desa Duampanua yang akan menyelenggarakan pemilihan Kepala Desa di bulan November mendatang aparat dan masyarakatnya sangat terbantu dengan hadirnya sosialisasi pendidikan pemilih pemula di desa tersebut karena diketahui kurangnya pemahaman dan pengetahuan secara leluasa mengenai pemilihan umum dan</w:t>
      </w:r>
      <w:r w:rsidR="00FB398C">
        <w:rPr>
          <w:rFonts w:ascii="Century" w:hAnsi="Century"/>
          <w:bCs/>
          <w:noProof/>
        </w:rPr>
        <w:t xml:space="preserve"> tata</w:t>
      </w:r>
      <w:r>
        <w:rPr>
          <w:rFonts w:ascii="Century" w:hAnsi="Century"/>
          <w:bCs/>
          <w:noProof/>
        </w:rPr>
        <w:t xml:space="preserve"> cara me</w:t>
      </w:r>
      <w:r w:rsidR="00FB398C">
        <w:rPr>
          <w:rFonts w:ascii="Century" w:hAnsi="Century"/>
          <w:bCs/>
          <w:noProof/>
        </w:rPr>
        <w:t>l</w:t>
      </w:r>
      <w:r>
        <w:rPr>
          <w:rFonts w:ascii="Century" w:hAnsi="Century"/>
          <w:bCs/>
          <w:noProof/>
        </w:rPr>
        <w:t>aporkan kesalahan, kecurangan kekeliuran di dalam pemilihan tersebut dengan itu kami mahasiswa Program Unasman Membangun Desa (PUMD</w:t>
      </w:r>
      <w:r w:rsidR="005F78F0">
        <w:rPr>
          <w:rFonts w:ascii="Century" w:hAnsi="Century"/>
          <w:bCs/>
          <w:noProof/>
        </w:rPr>
        <w:t>)</w:t>
      </w:r>
      <w:r>
        <w:rPr>
          <w:rFonts w:ascii="Century" w:hAnsi="Century"/>
          <w:bCs/>
          <w:noProof/>
        </w:rPr>
        <w:t xml:space="preserve"> bekerjasama dengan Bawaslu Polewali Mandar dalam melaksanakan kegiatan tersebut</w:t>
      </w:r>
      <w:r>
        <w:rPr>
          <w:rFonts w:ascii="Century" w:hAnsi="Century"/>
          <w:bCs/>
          <w:iCs/>
          <w:sz w:val="18"/>
          <w:szCs w:val="18"/>
        </w:rPr>
        <w:t>.</w:t>
      </w:r>
    </w:p>
    <w:p w:rsidR="000730DA" w:rsidRDefault="005F78F0" w:rsidP="006F4FE3">
      <w:pPr>
        <w:ind w:firstLine="567"/>
        <w:jc w:val="both"/>
        <w:rPr>
          <w:rFonts w:ascii="Century" w:hAnsi="Century"/>
          <w:bCs/>
          <w:iCs/>
          <w:sz w:val="18"/>
          <w:szCs w:val="18"/>
        </w:rPr>
      </w:pPr>
      <w:r>
        <w:rPr>
          <w:rFonts w:ascii="Century" w:hAnsi="Century"/>
          <w:bCs/>
          <w:iCs/>
          <w:noProof/>
          <w:sz w:val="18"/>
          <w:szCs w:val="18"/>
        </w:rPr>
        <w:lastRenderedPageBreak/>
        <w:drawing>
          <wp:anchor distT="0" distB="0" distL="114300" distR="114300" simplePos="0" relativeHeight="251774464" behindDoc="0" locked="0" layoutInCell="1" allowOverlap="1" wp14:anchorId="5E25B87F" wp14:editId="6823D95E">
            <wp:simplePos x="0" y="0"/>
            <wp:positionH relativeFrom="column">
              <wp:posOffset>385445</wp:posOffset>
            </wp:positionH>
            <wp:positionV relativeFrom="paragraph">
              <wp:posOffset>246380</wp:posOffset>
            </wp:positionV>
            <wp:extent cx="5163185" cy="2905125"/>
            <wp:effectExtent l="0" t="0" r="0" b="9525"/>
            <wp:wrapTopAndBottom/>
            <wp:docPr id="6" name="Picture 6" descr="C:\Users\USER\Documents\Bluetooth Folder\IMG-20211002-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Bluetooth Folder\IMG-20211002-WA00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3185"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0DA" w:rsidRDefault="005F78F0" w:rsidP="00FB398C">
      <w:pPr>
        <w:jc w:val="center"/>
        <w:rPr>
          <w:rFonts w:ascii="Century" w:hAnsi="Century"/>
          <w:bCs/>
          <w:iCs/>
          <w:sz w:val="18"/>
          <w:szCs w:val="18"/>
        </w:rPr>
      </w:pPr>
      <w:proofErr w:type="spellStart"/>
      <w:proofErr w:type="gramStart"/>
      <w:r>
        <w:rPr>
          <w:rFonts w:ascii="Century" w:hAnsi="Century"/>
          <w:bCs/>
          <w:iCs/>
          <w:sz w:val="18"/>
          <w:szCs w:val="18"/>
        </w:rPr>
        <w:t>Gambar</w:t>
      </w:r>
      <w:proofErr w:type="spellEnd"/>
      <w:r>
        <w:rPr>
          <w:rFonts w:ascii="Century" w:hAnsi="Century"/>
          <w:bCs/>
          <w:iCs/>
          <w:sz w:val="18"/>
          <w:szCs w:val="18"/>
        </w:rPr>
        <w:t xml:space="preserve"> 1.</w:t>
      </w:r>
      <w:proofErr w:type="gramEnd"/>
      <w:r>
        <w:rPr>
          <w:rFonts w:ascii="Century" w:hAnsi="Century"/>
          <w:bCs/>
          <w:iCs/>
          <w:sz w:val="18"/>
          <w:szCs w:val="18"/>
        </w:rPr>
        <w:t xml:space="preserve"> </w:t>
      </w:r>
      <w:proofErr w:type="spellStart"/>
      <w:r>
        <w:rPr>
          <w:rFonts w:ascii="Century" w:hAnsi="Century"/>
          <w:bCs/>
          <w:iCs/>
          <w:sz w:val="18"/>
          <w:szCs w:val="18"/>
        </w:rPr>
        <w:t>Pelaksanaan</w:t>
      </w:r>
      <w:proofErr w:type="spellEnd"/>
      <w:r>
        <w:rPr>
          <w:rFonts w:ascii="Century" w:hAnsi="Century"/>
          <w:bCs/>
          <w:iCs/>
          <w:sz w:val="18"/>
          <w:szCs w:val="18"/>
        </w:rPr>
        <w:t xml:space="preserve"> </w:t>
      </w:r>
      <w:proofErr w:type="spellStart"/>
      <w:r>
        <w:rPr>
          <w:rFonts w:ascii="Century" w:hAnsi="Century"/>
          <w:bCs/>
          <w:iCs/>
          <w:sz w:val="18"/>
          <w:szCs w:val="18"/>
        </w:rPr>
        <w:t>Kegiatan</w:t>
      </w:r>
      <w:proofErr w:type="spellEnd"/>
      <w:r>
        <w:rPr>
          <w:rFonts w:ascii="Century" w:hAnsi="Century"/>
          <w:bCs/>
          <w:iCs/>
          <w:sz w:val="18"/>
          <w:szCs w:val="18"/>
        </w:rPr>
        <w:t xml:space="preserve"> PUMD </w:t>
      </w:r>
      <w:proofErr w:type="spellStart"/>
      <w:r>
        <w:rPr>
          <w:rFonts w:ascii="Century" w:hAnsi="Century"/>
          <w:bCs/>
          <w:iCs/>
          <w:sz w:val="18"/>
          <w:szCs w:val="18"/>
        </w:rPr>
        <w:t>Pendidikan</w:t>
      </w:r>
      <w:proofErr w:type="spellEnd"/>
      <w:r>
        <w:rPr>
          <w:rFonts w:ascii="Century" w:hAnsi="Century"/>
          <w:bCs/>
          <w:iCs/>
          <w:sz w:val="18"/>
          <w:szCs w:val="18"/>
        </w:rPr>
        <w:t xml:space="preserve"> </w:t>
      </w:r>
      <w:proofErr w:type="spellStart"/>
      <w:r>
        <w:rPr>
          <w:rFonts w:ascii="Century" w:hAnsi="Century"/>
          <w:bCs/>
          <w:iCs/>
          <w:sz w:val="18"/>
          <w:szCs w:val="18"/>
        </w:rPr>
        <w:t>Pemil</w:t>
      </w:r>
      <w:r w:rsidR="00FB398C">
        <w:rPr>
          <w:rFonts w:ascii="Century" w:hAnsi="Century"/>
          <w:bCs/>
          <w:iCs/>
          <w:sz w:val="18"/>
          <w:szCs w:val="18"/>
        </w:rPr>
        <w:t>ih</w:t>
      </w:r>
      <w:proofErr w:type="spellEnd"/>
      <w:r w:rsidR="00FB398C">
        <w:rPr>
          <w:rFonts w:ascii="Century" w:hAnsi="Century"/>
          <w:bCs/>
          <w:iCs/>
          <w:sz w:val="18"/>
          <w:szCs w:val="18"/>
        </w:rPr>
        <w:t xml:space="preserve"> </w:t>
      </w:r>
      <w:proofErr w:type="spellStart"/>
      <w:r w:rsidR="00FB398C">
        <w:rPr>
          <w:rFonts w:ascii="Century" w:hAnsi="Century"/>
          <w:bCs/>
          <w:iCs/>
          <w:sz w:val="18"/>
          <w:szCs w:val="18"/>
        </w:rPr>
        <w:t>Pada</w:t>
      </w:r>
      <w:proofErr w:type="spellEnd"/>
      <w:r w:rsidR="00FB398C">
        <w:rPr>
          <w:rFonts w:ascii="Century" w:hAnsi="Century"/>
          <w:bCs/>
          <w:iCs/>
          <w:sz w:val="18"/>
          <w:szCs w:val="18"/>
        </w:rPr>
        <w:t xml:space="preserve"> </w:t>
      </w:r>
      <w:proofErr w:type="spellStart"/>
      <w:r w:rsidR="00FB398C">
        <w:rPr>
          <w:rFonts w:ascii="Century" w:hAnsi="Century"/>
          <w:bCs/>
          <w:iCs/>
          <w:sz w:val="18"/>
          <w:szCs w:val="18"/>
        </w:rPr>
        <w:t>Pemilih</w:t>
      </w:r>
      <w:proofErr w:type="spellEnd"/>
      <w:r>
        <w:rPr>
          <w:rFonts w:ascii="Century" w:hAnsi="Century"/>
          <w:bCs/>
          <w:iCs/>
          <w:sz w:val="18"/>
          <w:szCs w:val="18"/>
        </w:rPr>
        <w:t xml:space="preserve"> </w:t>
      </w:r>
      <w:proofErr w:type="spellStart"/>
      <w:r>
        <w:rPr>
          <w:rFonts w:ascii="Century" w:hAnsi="Century"/>
          <w:bCs/>
          <w:iCs/>
          <w:sz w:val="18"/>
          <w:szCs w:val="18"/>
        </w:rPr>
        <w:t>Pemula</w:t>
      </w:r>
      <w:proofErr w:type="spellEnd"/>
    </w:p>
    <w:p w:rsidR="005F78F0" w:rsidRDefault="005F78F0" w:rsidP="005F78F0">
      <w:pPr>
        <w:jc w:val="center"/>
        <w:rPr>
          <w:rFonts w:ascii="Century" w:hAnsi="Century"/>
          <w:bCs/>
          <w:iCs/>
          <w:sz w:val="18"/>
          <w:szCs w:val="18"/>
        </w:rPr>
      </w:pPr>
    </w:p>
    <w:p w:rsidR="005F78F0" w:rsidRDefault="005F78F0" w:rsidP="005F78F0">
      <w:pPr>
        <w:jc w:val="center"/>
        <w:rPr>
          <w:rFonts w:ascii="Century" w:hAnsi="Century"/>
          <w:bCs/>
          <w:iCs/>
          <w:sz w:val="18"/>
          <w:szCs w:val="18"/>
        </w:rPr>
      </w:pPr>
    </w:p>
    <w:p w:rsidR="005F78F0" w:rsidRDefault="005F78F0" w:rsidP="005F78F0">
      <w:pPr>
        <w:jc w:val="center"/>
        <w:rPr>
          <w:rFonts w:ascii="Century" w:hAnsi="Century"/>
          <w:bCs/>
          <w:iCs/>
          <w:sz w:val="18"/>
          <w:szCs w:val="18"/>
        </w:rPr>
      </w:pPr>
    </w:p>
    <w:p w:rsidR="003F2376" w:rsidRPr="00842507" w:rsidRDefault="003F2376" w:rsidP="003F2376">
      <w:pPr>
        <w:jc w:val="both"/>
        <w:rPr>
          <w:rFonts w:ascii="Century" w:hAnsi="Century"/>
          <w:b/>
          <w:szCs w:val="22"/>
          <w:lang w:val="id-ID"/>
        </w:rPr>
      </w:pPr>
      <w:r w:rsidRPr="00842507">
        <w:rPr>
          <w:rFonts w:ascii="Century" w:hAnsi="Century"/>
          <w:b/>
          <w:szCs w:val="22"/>
          <w:lang w:val="id-ID"/>
        </w:rPr>
        <w:t>2. METODE</w:t>
      </w:r>
      <w:r w:rsidR="00BA7B79" w:rsidRPr="00842507">
        <w:rPr>
          <w:rFonts w:ascii="Century" w:hAnsi="Century"/>
          <w:b/>
          <w:szCs w:val="22"/>
          <w:lang w:val="id-ID"/>
        </w:rPr>
        <w:t xml:space="preserve"> </w:t>
      </w:r>
    </w:p>
    <w:p w:rsidR="003F2376" w:rsidRDefault="00C4191D" w:rsidP="00FB398C">
      <w:pPr>
        <w:pStyle w:val="ListParagraph"/>
        <w:ind w:left="0" w:firstLine="567"/>
        <w:rPr>
          <w:rFonts w:ascii="Century" w:hAnsi="Century"/>
          <w:lang w:val="id-ID"/>
        </w:rPr>
      </w:pPr>
      <w:r>
        <w:rPr>
          <w:rFonts w:ascii="Century" w:hAnsi="Century"/>
          <w:noProof/>
          <w:lang w:val="id-ID" w:eastAsia="id-ID"/>
        </w:rPr>
        <w:t xml:space="preserve">Kegiatan pendidikan pemilih pemula dilaksanakan melalui </w:t>
      </w:r>
      <w:r w:rsidR="00FB398C" w:rsidRPr="00FB398C">
        <w:rPr>
          <w:rFonts w:ascii="Century" w:hAnsi="Century"/>
          <w:i/>
          <w:iCs/>
          <w:noProof/>
          <w:lang w:val="id-ID" w:eastAsia="id-ID"/>
        </w:rPr>
        <w:t>Voter's Education</w:t>
      </w:r>
      <w:r w:rsidR="00FB398C">
        <w:rPr>
          <w:rFonts w:ascii="Century" w:hAnsi="Century"/>
          <w:noProof/>
          <w:lang w:val="id-ID" w:eastAsia="id-ID"/>
        </w:rPr>
        <w:t xml:space="preserve"> (Pendidikan Pemilih) pada </w:t>
      </w:r>
      <w:r>
        <w:rPr>
          <w:rFonts w:ascii="Century" w:hAnsi="Century"/>
          <w:noProof/>
          <w:lang w:val="id-ID" w:eastAsia="id-ID"/>
        </w:rPr>
        <w:t>pemilih pemula di Aula Kantor Desa Duampanua tertanggal</w:t>
      </w:r>
      <w:r w:rsidR="00767393">
        <w:rPr>
          <w:rFonts w:ascii="Century" w:hAnsi="Century"/>
          <w:noProof/>
          <w:lang w:val="id-ID" w:eastAsia="id-ID"/>
        </w:rPr>
        <w:t xml:space="preserve"> 9 September 2021</w:t>
      </w:r>
      <w:r>
        <w:rPr>
          <w:rFonts w:ascii="Century" w:hAnsi="Century"/>
          <w:noProof/>
          <w:lang w:val="id-ID" w:eastAsia="id-ID"/>
        </w:rPr>
        <w:t xml:space="preserve">  dengan bermitra atau bekerjasama dengan Bawaslu Kabupaten Polewali Mandar </w:t>
      </w:r>
      <w:r w:rsidR="003F2376" w:rsidRPr="00BA7B79">
        <w:rPr>
          <w:rFonts w:ascii="Century" w:hAnsi="Century"/>
          <w:noProof/>
          <w:lang w:val="id-ID" w:eastAsia="id-ID"/>
        </w:rPr>
        <w:t xml:space="preserve">Metode </w:t>
      </w:r>
      <w:r w:rsidR="001E4CA8" w:rsidRPr="00842507">
        <w:rPr>
          <w:rFonts w:ascii="Century" w:hAnsi="Century"/>
          <w:noProof/>
          <w:lang w:val="id-ID" w:eastAsia="id-ID"/>
        </w:rPr>
        <w:t>kegiatan</w:t>
      </w:r>
      <w:r w:rsidR="003F2376" w:rsidRPr="00BA7B79">
        <w:rPr>
          <w:rFonts w:ascii="Century" w:hAnsi="Century"/>
          <w:noProof/>
          <w:lang w:val="id-ID" w:eastAsia="id-ID"/>
        </w:rPr>
        <w:t xml:space="preserve"> dipaparkan sesuai dengan </w:t>
      </w:r>
      <w:r w:rsidR="00767393">
        <w:rPr>
          <w:rFonts w:ascii="Century" w:hAnsi="Century"/>
          <w:noProof/>
          <w:lang w:val="id-ID" w:eastAsia="id-ID"/>
        </w:rPr>
        <w:t>yang digambarkan berikut.</w:t>
      </w:r>
    </w:p>
    <w:p w:rsidR="00767393" w:rsidRPr="00767393" w:rsidRDefault="00563E0C" w:rsidP="00767393">
      <w:pPr>
        <w:pStyle w:val="ListParagraph"/>
        <w:ind w:left="0" w:firstLine="567"/>
        <w:rPr>
          <w:rFonts w:ascii="Century" w:hAnsi="Century"/>
          <w:rtl/>
          <w:lang w:val="id-ID" w:bidi="ar-TN"/>
        </w:rPr>
      </w:pPr>
      <w:r>
        <w:rPr>
          <w:rFonts w:ascii="Century" w:hAnsi="Century" w:hint="cs"/>
          <w:noProof/>
          <w:rtl/>
        </w:rPr>
        <w:drawing>
          <wp:anchor distT="0" distB="0" distL="114300" distR="114300" simplePos="0" relativeHeight="251771392" behindDoc="0" locked="0" layoutInCell="1" allowOverlap="1" wp14:anchorId="0606DF5C" wp14:editId="50B37721">
            <wp:simplePos x="0" y="0"/>
            <wp:positionH relativeFrom="column">
              <wp:posOffset>442595</wp:posOffset>
            </wp:positionH>
            <wp:positionV relativeFrom="paragraph">
              <wp:posOffset>217170</wp:posOffset>
            </wp:positionV>
            <wp:extent cx="5000625" cy="2819400"/>
            <wp:effectExtent l="57150" t="38100" r="104775" b="11430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2C18D2" w:rsidRDefault="008C14F1" w:rsidP="00FB398C">
      <w:pPr>
        <w:jc w:val="center"/>
        <w:rPr>
          <w:rFonts w:ascii="Century" w:hAnsi="Century"/>
          <w:sz w:val="18"/>
          <w:szCs w:val="18"/>
        </w:rPr>
      </w:pPr>
      <w:proofErr w:type="spellStart"/>
      <w:proofErr w:type="gramStart"/>
      <w:r w:rsidRPr="008C14F1">
        <w:rPr>
          <w:rFonts w:ascii="Century" w:hAnsi="Century"/>
          <w:sz w:val="20"/>
          <w:szCs w:val="20"/>
        </w:rPr>
        <w:t>Gambar</w:t>
      </w:r>
      <w:proofErr w:type="spellEnd"/>
      <w:r w:rsidRPr="008C14F1">
        <w:rPr>
          <w:rFonts w:ascii="Century" w:hAnsi="Century"/>
          <w:sz w:val="20"/>
          <w:szCs w:val="20"/>
        </w:rPr>
        <w:t xml:space="preserve"> 2.</w:t>
      </w:r>
      <w:proofErr w:type="gramEnd"/>
      <w:r w:rsidRPr="008C14F1">
        <w:rPr>
          <w:rFonts w:ascii="Century" w:hAnsi="Century"/>
          <w:sz w:val="20"/>
          <w:szCs w:val="20"/>
        </w:rPr>
        <w:t xml:space="preserve"> </w:t>
      </w:r>
      <w:proofErr w:type="spellStart"/>
      <w:r w:rsidRPr="008C14F1">
        <w:rPr>
          <w:rFonts w:ascii="Century" w:hAnsi="Century"/>
          <w:sz w:val="20"/>
          <w:szCs w:val="20"/>
        </w:rPr>
        <w:t>Bagan</w:t>
      </w:r>
      <w:proofErr w:type="spellEnd"/>
      <w:r w:rsidRPr="008C14F1">
        <w:rPr>
          <w:rFonts w:ascii="Century" w:hAnsi="Century"/>
          <w:sz w:val="20"/>
          <w:szCs w:val="20"/>
        </w:rPr>
        <w:t xml:space="preserve"> </w:t>
      </w:r>
      <w:proofErr w:type="spellStart"/>
      <w:r w:rsidRPr="008C14F1">
        <w:rPr>
          <w:rFonts w:ascii="Century" w:hAnsi="Century"/>
          <w:sz w:val="20"/>
          <w:szCs w:val="20"/>
        </w:rPr>
        <w:t>alur</w:t>
      </w:r>
      <w:proofErr w:type="spellEnd"/>
      <w:r w:rsidRPr="008C14F1">
        <w:rPr>
          <w:rFonts w:ascii="Century" w:hAnsi="Century"/>
          <w:sz w:val="20"/>
          <w:szCs w:val="20"/>
        </w:rPr>
        <w:t xml:space="preserve"> </w:t>
      </w:r>
      <w:proofErr w:type="spellStart"/>
      <w:r w:rsidRPr="008C14F1">
        <w:rPr>
          <w:rFonts w:ascii="Century" w:hAnsi="Century"/>
          <w:sz w:val="20"/>
          <w:szCs w:val="20"/>
        </w:rPr>
        <w:t>kegiatan</w:t>
      </w:r>
      <w:proofErr w:type="spellEnd"/>
      <w:r w:rsidRPr="008C14F1">
        <w:rPr>
          <w:rFonts w:ascii="Century" w:hAnsi="Century"/>
          <w:sz w:val="20"/>
          <w:szCs w:val="20"/>
        </w:rPr>
        <w:t xml:space="preserve"> </w:t>
      </w:r>
      <w:proofErr w:type="spellStart"/>
      <w:r w:rsidRPr="008C14F1">
        <w:rPr>
          <w:rFonts w:ascii="Century" w:hAnsi="Century"/>
          <w:sz w:val="20"/>
          <w:szCs w:val="20"/>
        </w:rPr>
        <w:t>pendidikan</w:t>
      </w:r>
      <w:proofErr w:type="spellEnd"/>
      <w:r w:rsidRPr="008C14F1">
        <w:rPr>
          <w:rFonts w:ascii="Century" w:hAnsi="Century"/>
          <w:sz w:val="20"/>
          <w:szCs w:val="20"/>
        </w:rPr>
        <w:t xml:space="preserve"> </w:t>
      </w:r>
      <w:proofErr w:type="spellStart"/>
      <w:r w:rsidRPr="008C14F1">
        <w:rPr>
          <w:rFonts w:ascii="Century" w:hAnsi="Century"/>
          <w:sz w:val="20"/>
          <w:szCs w:val="20"/>
        </w:rPr>
        <w:t>pemilu</w:t>
      </w:r>
      <w:proofErr w:type="spellEnd"/>
      <w:r w:rsidRPr="008C14F1">
        <w:rPr>
          <w:rFonts w:ascii="Century" w:hAnsi="Century"/>
          <w:sz w:val="20"/>
          <w:szCs w:val="20"/>
        </w:rPr>
        <w:t xml:space="preserve"> </w:t>
      </w:r>
      <w:proofErr w:type="spellStart"/>
      <w:r w:rsidRPr="008C14F1">
        <w:rPr>
          <w:rFonts w:ascii="Century" w:hAnsi="Century"/>
          <w:sz w:val="20"/>
          <w:szCs w:val="20"/>
        </w:rPr>
        <w:t>pemula</w:t>
      </w:r>
      <w:proofErr w:type="spellEnd"/>
    </w:p>
    <w:p w:rsidR="008C14F1" w:rsidRDefault="008C14F1" w:rsidP="008C14F1">
      <w:pPr>
        <w:jc w:val="center"/>
        <w:rPr>
          <w:rFonts w:ascii="Century" w:hAnsi="Century"/>
          <w:sz w:val="18"/>
          <w:szCs w:val="18"/>
        </w:rPr>
      </w:pPr>
    </w:p>
    <w:p w:rsidR="002C18D2" w:rsidRDefault="002C18D2" w:rsidP="002C18D2">
      <w:pPr>
        <w:ind w:firstLine="567"/>
        <w:jc w:val="both"/>
        <w:rPr>
          <w:rFonts w:ascii="Century" w:hAnsi="Century"/>
          <w:sz w:val="22"/>
          <w:szCs w:val="22"/>
        </w:rPr>
      </w:pPr>
      <w:proofErr w:type="spellStart"/>
      <w:r>
        <w:rPr>
          <w:rFonts w:ascii="Century" w:hAnsi="Century"/>
          <w:sz w:val="22"/>
          <w:szCs w:val="22"/>
        </w:rPr>
        <w:t>Berdasarkan</w:t>
      </w:r>
      <w:proofErr w:type="spellEnd"/>
      <w:r>
        <w:rPr>
          <w:rFonts w:ascii="Century" w:hAnsi="Century"/>
          <w:sz w:val="22"/>
          <w:szCs w:val="22"/>
        </w:rPr>
        <w:t xml:space="preserve"> </w:t>
      </w:r>
      <w:proofErr w:type="spellStart"/>
      <w:r>
        <w:rPr>
          <w:rFonts w:ascii="Century" w:hAnsi="Century"/>
          <w:sz w:val="22"/>
          <w:szCs w:val="22"/>
        </w:rPr>
        <w:t>gambar</w:t>
      </w:r>
      <w:proofErr w:type="spellEnd"/>
      <w:r>
        <w:rPr>
          <w:rFonts w:ascii="Century" w:hAnsi="Century"/>
          <w:sz w:val="22"/>
          <w:szCs w:val="22"/>
        </w:rPr>
        <w:t xml:space="preserve"> 2 </w:t>
      </w:r>
      <w:proofErr w:type="spellStart"/>
      <w:r>
        <w:rPr>
          <w:rFonts w:ascii="Century" w:hAnsi="Century"/>
          <w:sz w:val="22"/>
          <w:szCs w:val="22"/>
        </w:rPr>
        <w:t>maka</w:t>
      </w:r>
      <w:proofErr w:type="spellEnd"/>
      <w:r>
        <w:rPr>
          <w:rFonts w:ascii="Century" w:hAnsi="Century"/>
          <w:sz w:val="22"/>
          <w:szCs w:val="22"/>
        </w:rPr>
        <w:t xml:space="preserve"> </w:t>
      </w:r>
      <w:proofErr w:type="spellStart"/>
      <w:r>
        <w:rPr>
          <w:rFonts w:ascii="Century" w:hAnsi="Century"/>
          <w:sz w:val="22"/>
          <w:szCs w:val="22"/>
        </w:rPr>
        <w:t>tahapan</w:t>
      </w:r>
      <w:proofErr w:type="spellEnd"/>
      <w:r>
        <w:rPr>
          <w:rFonts w:ascii="Century" w:hAnsi="Century"/>
          <w:sz w:val="22"/>
          <w:szCs w:val="22"/>
        </w:rPr>
        <w:t xml:space="preserve"> </w:t>
      </w:r>
      <w:proofErr w:type="spellStart"/>
      <w:r>
        <w:rPr>
          <w:rFonts w:ascii="Century" w:hAnsi="Century"/>
          <w:sz w:val="22"/>
          <w:szCs w:val="22"/>
        </w:rPr>
        <w:t>kegiatan</w:t>
      </w:r>
      <w:proofErr w:type="spellEnd"/>
      <w:r>
        <w:rPr>
          <w:rFonts w:ascii="Century" w:hAnsi="Century"/>
          <w:sz w:val="22"/>
          <w:szCs w:val="22"/>
        </w:rPr>
        <w:t xml:space="preserve"> </w:t>
      </w:r>
      <w:proofErr w:type="spellStart"/>
      <w:r>
        <w:rPr>
          <w:rFonts w:ascii="Century" w:hAnsi="Century"/>
          <w:sz w:val="22"/>
          <w:szCs w:val="22"/>
        </w:rPr>
        <w:t>dideskripsikan</w:t>
      </w:r>
      <w:proofErr w:type="spellEnd"/>
      <w:r>
        <w:rPr>
          <w:rFonts w:ascii="Century" w:hAnsi="Century"/>
          <w:sz w:val="22"/>
          <w:szCs w:val="22"/>
        </w:rPr>
        <w:t xml:space="preserve"> </w:t>
      </w:r>
      <w:proofErr w:type="spellStart"/>
      <w:r>
        <w:rPr>
          <w:rFonts w:ascii="Century" w:hAnsi="Century"/>
          <w:sz w:val="22"/>
          <w:szCs w:val="22"/>
        </w:rPr>
        <w:t>sebagai</w:t>
      </w:r>
      <w:proofErr w:type="spellEnd"/>
      <w:r>
        <w:rPr>
          <w:rFonts w:ascii="Century" w:hAnsi="Century"/>
          <w:sz w:val="22"/>
          <w:szCs w:val="22"/>
        </w:rPr>
        <w:t xml:space="preserve"> </w:t>
      </w:r>
      <w:proofErr w:type="spellStart"/>
      <w:proofErr w:type="gramStart"/>
      <w:r>
        <w:rPr>
          <w:rFonts w:ascii="Century" w:hAnsi="Century"/>
          <w:sz w:val="22"/>
          <w:szCs w:val="22"/>
        </w:rPr>
        <w:t>berikut</w:t>
      </w:r>
      <w:proofErr w:type="spellEnd"/>
      <w:r>
        <w:rPr>
          <w:rFonts w:ascii="Century" w:hAnsi="Century"/>
          <w:sz w:val="22"/>
          <w:szCs w:val="22"/>
        </w:rPr>
        <w:t xml:space="preserve"> :</w:t>
      </w:r>
      <w:proofErr w:type="gramEnd"/>
    </w:p>
    <w:p w:rsidR="002C18D2" w:rsidRDefault="002C18D2" w:rsidP="002C18D2">
      <w:pPr>
        <w:pStyle w:val="ListParagraph"/>
        <w:numPr>
          <w:ilvl w:val="0"/>
          <w:numId w:val="7"/>
        </w:numPr>
        <w:ind w:left="567" w:hanging="567"/>
        <w:rPr>
          <w:rFonts w:ascii="Century" w:hAnsi="Century"/>
        </w:rPr>
      </w:pPr>
      <w:proofErr w:type="spellStart"/>
      <w:r>
        <w:rPr>
          <w:rFonts w:ascii="Century" w:hAnsi="Century"/>
        </w:rPr>
        <w:t>Observasi</w:t>
      </w:r>
      <w:proofErr w:type="spellEnd"/>
      <w:r>
        <w:rPr>
          <w:rFonts w:ascii="Century" w:hAnsi="Century"/>
        </w:rPr>
        <w:t xml:space="preserve"> </w:t>
      </w:r>
      <w:proofErr w:type="spellStart"/>
      <w:r>
        <w:rPr>
          <w:rFonts w:ascii="Century" w:hAnsi="Century"/>
        </w:rPr>
        <w:t>Awal</w:t>
      </w:r>
      <w:proofErr w:type="spellEnd"/>
      <w:r w:rsidR="008951EC">
        <w:rPr>
          <w:rFonts w:ascii="Century" w:hAnsi="Century"/>
        </w:rPr>
        <w:t xml:space="preserve">, </w:t>
      </w:r>
      <w:proofErr w:type="spellStart"/>
      <w:r w:rsidR="008951EC">
        <w:rPr>
          <w:rFonts w:ascii="Century" w:hAnsi="Century"/>
        </w:rPr>
        <w:t>yaitu</w:t>
      </w:r>
      <w:proofErr w:type="spellEnd"/>
      <w:r w:rsidR="008951EC">
        <w:rPr>
          <w:rFonts w:ascii="Century" w:hAnsi="Century"/>
        </w:rPr>
        <w:t xml:space="preserve"> </w:t>
      </w:r>
      <w:proofErr w:type="spellStart"/>
      <w:r w:rsidR="008951EC">
        <w:rPr>
          <w:rFonts w:ascii="Century" w:hAnsi="Century"/>
        </w:rPr>
        <w:t>melakukan</w:t>
      </w:r>
      <w:proofErr w:type="spellEnd"/>
      <w:r w:rsidR="008951EC">
        <w:rPr>
          <w:rFonts w:ascii="Century" w:hAnsi="Century"/>
        </w:rPr>
        <w:t xml:space="preserve"> </w:t>
      </w:r>
      <w:proofErr w:type="spellStart"/>
      <w:r w:rsidR="008951EC">
        <w:rPr>
          <w:rFonts w:ascii="Century" w:hAnsi="Century"/>
        </w:rPr>
        <w:t>wawancra</w:t>
      </w:r>
      <w:proofErr w:type="spellEnd"/>
      <w:r w:rsidR="008951EC">
        <w:rPr>
          <w:rFonts w:ascii="Century" w:hAnsi="Century"/>
        </w:rPr>
        <w:t xml:space="preserve"> </w:t>
      </w:r>
      <w:proofErr w:type="spellStart"/>
      <w:r w:rsidR="008951EC">
        <w:rPr>
          <w:rFonts w:ascii="Century" w:hAnsi="Century"/>
        </w:rPr>
        <w:t>dan</w:t>
      </w:r>
      <w:proofErr w:type="spellEnd"/>
      <w:r w:rsidR="008951EC">
        <w:rPr>
          <w:rFonts w:ascii="Century" w:hAnsi="Century"/>
        </w:rPr>
        <w:t xml:space="preserve"> </w:t>
      </w:r>
      <w:proofErr w:type="spellStart"/>
      <w:r w:rsidR="008951EC">
        <w:rPr>
          <w:rFonts w:ascii="Century" w:hAnsi="Century"/>
        </w:rPr>
        <w:t>observasi</w:t>
      </w:r>
      <w:proofErr w:type="spellEnd"/>
      <w:r w:rsidR="008951EC">
        <w:rPr>
          <w:rFonts w:ascii="Century" w:hAnsi="Century"/>
        </w:rPr>
        <w:t xml:space="preserve"> </w:t>
      </w:r>
      <w:proofErr w:type="spellStart"/>
      <w:r w:rsidR="008951EC">
        <w:rPr>
          <w:rFonts w:ascii="Century" w:hAnsi="Century"/>
        </w:rPr>
        <w:t>awal</w:t>
      </w:r>
      <w:proofErr w:type="spellEnd"/>
      <w:r w:rsidR="008951EC">
        <w:rPr>
          <w:rFonts w:ascii="Century" w:hAnsi="Century"/>
        </w:rPr>
        <w:t xml:space="preserve"> di </w:t>
      </w:r>
      <w:proofErr w:type="spellStart"/>
      <w:r w:rsidR="008951EC">
        <w:rPr>
          <w:rFonts w:ascii="Century" w:hAnsi="Century"/>
        </w:rPr>
        <w:t>Desa</w:t>
      </w:r>
      <w:proofErr w:type="spellEnd"/>
      <w:r w:rsidR="008951EC">
        <w:rPr>
          <w:rFonts w:ascii="Century" w:hAnsi="Century"/>
        </w:rPr>
        <w:t xml:space="preserve"> </w:t>
      </w:r>
      <w:proofErr w:type="spellStart"/>
      <w:r w:rsidR="008951EC">
        <w:rPr>
          <w:rFonts w:ascii="Century" w:hAnsi="Century"/>
        </w:rPr>
        <w:t>Duampanua</w:t>
      </w:r>
      <w:proofErr w:type="spellEnd"/>
      <w:r w:rsidR="008951EC">
        <w:rPr>
          <w:rFonts w:ascii="Century" w:hAnsi="Century"/>
        </w:rPr>
        <w:t xml:space="preserve"> </w:t>
      </w:r>
      <w:proofErr w:type="spellStart"/>
      <w:r w:rsidR="008951EC">
        <w:rPr>
          <w:rFonts w:ascii="Century" w:hAnsi="Century"/>
        </w:rPr>
        <w:t>tentang</w:t>
      </w:r>
      <w:proofErr w:type="spellEnd"/>
      <w:r w:rsidR="008951EC">
        <w:rPr>
          <w:rFonts w:ascii="Century" w:hAnsi="Century"/>
        </w:rPr>
        <w:t xml:space="preserve"> </w:t>
      </w:r>
      <w:proofErr w:type="spellStart"/>
      <w:r w:rsidR="008951EC">
        <w:rPr>
          <w:rFonts w:ascii="Century" w:hAnsi="Century"/>
        </w:rPr>
        <w:t>bagaimana</w:t>
      </w:r>
      <w:proofErr w:type="spellEnd"/>
      <w:r w:rsidR="008951EC">
        <w:rPr>
          <w:rFonts w:ascii="Century" w:hAnsi="Century"/>
        </w:rPr>
        <w:t xml:space="preserve"> </w:t>
      </w:r>
      <w:proofErr w:type="spellStart"/>
      <w:r w:rsidR="008951EC">
        <w:rPr>
          <w:rFonts w:ascii="Century" w:hAnsi="Century"/>
        </w:rPr>
        <w:t>pemahaman</w:t>
      </w:r>
      <w:proofErr w:type="spellEnd"/>
      <w:r w:rsidR="008951EC">
        <w:rPr>
          <w:rFonts w:ascii="Century" w:hAnsi="Century"/>
        </w:rPr>
        <w:t xml:space="preserve"> </w:t>
      </w:r>
      <w:proofErr w:type="spellStart"/>
      <w:r w:rsidR="008951EC">
        <w:rPr>
          <w:rFonts w:ascii="Century" w:hAnsi="Century"/>
        </w:rPr>
        <w:t>dan</w:t>
      </w:r>
      <w:proofErr w:type="spellEnd"/>
      <w:r w:rsidR="008951EC">
        <w:rPr>
          <w:rFonts w:ascii="Century" w:hAnsi="Century"/>
        </w:rPr>
        <w:t xml:space="preserve"> </w:t>
      </w:r>
      <w:proofErr w:type="spellStart"/>
      <w:r w:rsidR="008951EC">
        <w:rPr>
          <w:rFonts w:ascii="Century" w:hAnsi="Century"/>
        </w:rPr>
        <w:t>pengetahuan</w:t>
      </w:r>
      <w:proofErr w:type="spellEnd"/>
      <w:r w:rsidR="008951EC">
        <w:rPr>
          <w:rFonts w:ascii="Century" w:hAnsi="Century"/>
        </w:rPr>
        <w:t xml:space="preserve"> </w:t>
      </w:r>
      <w:proofErr w:type="spellStart"/>
      <w:r w:rsidR="008951EC">
        <w:rPr>
          <w:rFonts w:ascii="Century" w:hAnsi="Century"/>
        </w:rPr>
        <w:t>masyarakat</w:t>
      </w:r>
      <w:proofErr w:type="spellEnd"/>
      <w:r w:rsidR="008951EC">
        <w:rPr>
          <w:rFonts w:ascii="Century" w:hAnsi="Century"/>
        </w:rPr>
        <w:t xml:space="preserve"> </w:t>
      </w:r>
      <w:proofErr w:type="spellStart"/>
      <w:r w:rsidR="008951EC">
        <w:rPr>
          <w:rFonts w:ascii="Century" w:hAnsi="Century"/>
        </w:rPr>
        <w:t>dalam</w:t>
      </w:r>
      <w:proofErr w:type="spellEnd"/>
      <w:r w:rsidR="008951EC">
        <w:rPr>
          <w:rFonts w:ascii="Century" w:hAnsi="Century"/>
        </w:rPr>
        <w:t xml:space="preserve"> </w:t>
      </w:r>
      <w:proofErr w:type="spellStart"/>
      <w:r w:rsidR="008951EC">
        <w:rPr>
          <w:rFonts w:ascii="Century" w:hAnsi="Century"/>
        </w:rPr>
        <w:t>memahami</w:t>
      </w:r>
      <w:proofErr w:type="spellEnd"/>
      <w:r w:rsidR="008951EC">
        <w:rPr>
          <w:rFonts w:ascii="Century" w:hAnsi="Century"/>
        </w:rPr>
        <w:t xml:space="preserve"> </w:t>
      </w:r>
      <w:proofErr w:type="spellStart"/>
      <w:r w:rsidR="008951EC">
        <w:rPr>
          <w:rFonts w:ascii="Century" w:hAnsi="Century"/>
        </w:rPr>
        <w:t>pemilihan</w:t>
      </w:r>
      <w:proofErr w:type="spellEnd"/>
      <w:r w:rsidR="008951EC">
        <w:rPr>
          <w:rFonts w:ascii="Century" w:hAnsi="Century"/>
        </w:rPr>
        <w:t>.</w:t>
      </w:r>
    </w:p>
    <w:p w:rsidR="00C63559" w:rsidRDefault="008951EC" w:rsidP="002C18D2">
      <w:pPr>
        <w:pStyle w:val="ListParagraph"/>
        <w:numPr>
          <w:ilvl w:val="0"/>
          <w:numId w:val="7"/>
        </w:numPr>
        <w:ind w:left="567" w:hanging="567"/>
        <w:rPr>
          <w:rFonts w:ascii="Century" w:hAnsi="Century"/>
        </w:rPr>
      </w:pPr>
      <w:proofErr w:type="spellStart"/>
      <w:r>
        <w:rPr>
          <w:rFonts w:ascii="Century" w:hAnsi="Century"/>
        </w:rPr>
        <w:lastRenderedPageBreak/>
        <w:t>Koordinasi</w:t>
      </w:r>
      <w:proofErr w:type="spellEnd"/>
      <w:r>
        <w:rPr>
          <w:rFonts w:ascii="Century" w:hAnsi="Century"/>
        </w:rPr>
        <w:t xml:space="preserve">, </w:t>
      </w:r>
      <w:proofErr w:type="spellStart"/>
      <w:r w:rsidR="00C63559">
        <w:rPr>
          <w:rFonts w:ascii="Century" w:hAnsi="Century"/>
        </w:rPr>
        <w:t>berkoordinasi</w:t>
      </w:r>
      <w:proofErr w:type="spellEnd"/>
      <w:r w:rsidR="00C63559">
        <w:rPr>
          <w:rFonts w:ascii="Century" w:hAnsi="Century"/>
        </w:rPr>
        <w:t xml:space="preserve"> </w:t>
      </w:r>
      <w:proofErr w:type="spellStart"/>
      <w:r w:rsidR="00C63559">
        <w:rPr>
          <w:rFonts w:ascii="Century" w:hAnsi="Century"/>
        </w:rPr>
        <w:t>beberapa</w:t>
      </w:r>
      <w:proofErr w:type="spellEnd"/>
      <w:r w:rsidR="00C63559">
        <w:rPr>
          <w:rFonts w:ascii="Century" w:hAnsi="Century"/>
        </w:rPr>
        <w:t xml:space="preserve"> </w:t>
      </w:r>
      <w:proofErr w:type="spellStart"/>
      <w:r w:rsidR="00C63559">
        <w:rPr>
          <w:rFonts w:ascii="Century" w:hAnsi="Century"/>
        </w:rPr>
        <w:t>tokoh</w:t>
      </w:r>
      <w:proofErr w:type="spellEnd"/>
      <w:r w:rsidR="00C63559">
        <w:rPr>
          <w:rFonts w:ascii="Century" w:hAnsi="Century"/>
        </w:rPr>
        <w:t xml:space="preserve"> </w:t>
      </w:r>
      <w:proofErr w:type="spellStart"/>
      <w:r w:rsidR="00C63559">
        <w:rPr>
          <w:rFonts w:ascii="Century" w:hAnsi="Century"/>
        </w:rPr>
        <w:t>masyarakat</w:t>
      </w:r>
      <w:proofErr w:type="spellEnd"/>
      <w:r w:rsidR="00C63559">
        <w:rPr>
          <w:rFonts w:ascii="Century" w:hAnsi="Century"/>
        </w:rPr>
        <w:t xml:space="preserve">, </w:t>
      </w:r>
      <w:proofErr w:type="spellStart"/>
      <w:r w:rsidR="00C63559">
        <w:rPr>
          <w:rFonts w:ascii="Century" w:hAnsi="Century"/>
        </w:rPr>
        <w:t>tokoh</w:t>
      </w:r>
      <w:proofErr w:type="spellEnd"/>
      <w:r w:rsidR="00C63559">
        <w:rPr>
          <w:rFonts w:ascii="Century" w:hAnsi="Century"/>
        </w:rPr>
        <w:t xml:space="preserve"> agama, </w:t>
      </w:r>
      <w:proofErr w:type="spellStart"/>
      <w:r w:rsidR="00C63559">
        <w:rPr>
          <w:rFonts w:ascii="Century" w:hAnsi="Century"/>
        </w:rPr>
        <w:t>pemuda</w:t>
      </w:r>
      <w:proofErr w:type="spellEnd"/>
      <w:r w:rsidR="00C63559">
        <w:rPr>
          <w:rFonts w:ascii="Century" w:hAnsi="Century"/>
        </w:rPr>
        <w:t xml:space="preserve">, </w:t>
      </w:r>
      <w:proofErr w:type="spellStart"/>
      <w:r w:rsidR="00C63559">
        <w:rPr>
          <w:rFonts w:ascii="Century" w:hAnsi="Century"/>
        </w:rPr>
        <w:t>aparat</w:t>
      </w:r>
      <w:proofErr w:type="spellEnd"/>
      <w:r w:rsidR="00C63559">
        <w:rPr>
          <w:rFonts w:ascii="Century" w:hAnsi="Century"/>
        </w:rPr>
        <w:t xml:space="preserve"> </w:t>
      </w:r>
      <w:proofErr w:type="spellStart"/>
      <w:r w:rsidR="00C63559">
        <w:rPr>
          <w:rFonts w:ascii="Century" w:hAnsi="Century"/>
        </w:rPr>
        <w:t>desa</w:t>
      </w:r>
      <w:proofErr w:type="spellEnd"/>
      <w:r w:rsidR="00C63559">
        <w:rPr>
          <w:rFonts w:ascii="Century" w:hAnsi="Century"/>
        </w:rPr>
        <w:t xml:space="preserve"> </w:t>
      </w:r>
      <w:proofErr w:type="spellStart"/>
      <w:r w:rsidR="00C63559">
        <w:rPr>
          <w:rFonts w:ascii="Century" w:hAnsi="Century"/>
        </w:rPr>
        <w:t>serta</w:t>
      </w:r>
      <w:proofErr w:type="spellEnd"/>
      <w:r w:rsidR="00C63559">
        <w:rPr>
          <w:rFonts w:ascii="Century" w:hAnsi="Century"/>
        </w:rPr>
        <w:t xml:space="preserve"> </w:t>
      </w:r>
      <w:proofErr w:type="spellStart"/>
      <w:r w:rsidR="00C63559">
        <w:rPr>
          <w:rFonts w:ascii="Century" w:hAnsi="Century"/>
        </w:rPr>
        <w:t>berkoordinasi</w:t>
      </w:r>
      <w:proofErr w:type="spellEnd"/>
      <w:r w:rsidR="00C63559">
        <w:rPr>
          <w:rFonts w:ascii="Century" w:hAnsi="Century"/>
        </w:rPr>
        <w:t xml:space="preserve"> </w:t>
      </w:r>
      <w:proofErr w:type="spellStart"/>
      <w:r w:rsidR="00C63559">
        <w:rPr>
          <w:rFonts w:ascii="Century" w:hAnsi="Century"/>
        </w:rPr>
        <w:t>bersama</w:t>
      </w:r>
      <w:proofErr w:type="spellEnd"/>
      <w:r w:rsidR="00C63559">
        <w:rPr>
          <w:rFonts w:ascii="Century" w:hAnsi="Century"/>
        </w:rPr>
        <w:t xml:space="preserve"> </w:t>
      </w:r>
      <w:proofErr w:type="spellStart"/>
      <w:r w:rsidR="00C63559">
        <w:rPr>
          <w:rFonts w:ascii="Century" w:hAnsi="Century"/>
        </w:rPr>
        <w:t>mitra</w:t>
      </w:r>
      <w:proofErr w:type="spellEnd"/>
      <w:r w:rsidR="00C63559">
        <w:rPr>
          <w:rFonts w:ascii="Century" w:hAnsi="Century"/>
        </w:rPr>
        <w:t xml:space="preserve"> yang </w:t>
      </w:r>
      <w:proofErr w:type="spellStart"/>
      <w:r w:rsidR="00C63559">
        <w:rPr>
          <w:rFonts w:ascii="Century" w:hAnsi="Century"/>
        </w:rPr>
        <w:t>juga</w:t>
      </w:r>
      <w:proofErr w:type="spellEnd"/>
      <w:r w:rsidR="00C63559">
        <w:rPr>
          <w:rFonts w:ascii="Century" w:hAnsi="Century"/>
        </w:rPr>
        <w:t xml:space="preserve"> </w:t>
      </w:r>
      <w:proofErr w:type="spellStart"/>
      <w:r w:rsidR="00C63559">
        <w:rPr>
          <w:rFonts w:ascii="Century" w:hAnsi="Century"/>
        </w:rPr>
        <w:t>terlibat</w:t>
      </w:r>
      <w:proofErr w:type="spellEnd"/>
      <w:r w:rsidR="00C63559">
        <w:rPr>
          <w:rFonts w:ascii="Century" w:hAnsi="Century"/>
        </w:rPr>
        <w:t xml:space="preserve"> di </w:t>
      </w:r>
      <w:proofErr w:type="spellStart"/>
      <w:r w:rsidR="00C63559">
        <w:rPr>
          <w:rFonts w:ascii="Century" w:hAnsi="Century"/>
        </w:rPr>
        <w:t>dalam</w:t>
      </w:r>
      <w:r w:rsidR="00FB398C">
        <w:rPr>
          <w:rFonts w:ascii="Century" w:hAnsi="Century"/>
        </w:rPr>
        <w:t>nya</w:t>
      </w:r>
      <w:proofErr w:type="spellEnd"/>
      <w:r w:rsidR="00C63559">
        <w:rPr>
          <w:rFonts w:ascii="Century" w:hAnsi="Century"/>
        </w:rPr>
        <w:t xml:space="preserve"> </w:t>
      </w:r>
      <w:proofErr w:type="spellStart"/>
      <w:r w:rsidR="00C63559">
        <w:rPr>
          <w:rFonts w:ascii="Century" w:hAnsi="Century"/>
        </w:rPr>
        <w:t>yakni</w:t>
      </w:r>
      <w:proofErr w:type="spellEnd"/>
      <w:r w:rsidR="00C63559">
        <w:rPr>
          <w:rFonts w:ascii="Century" w:hAnsi="Century"/>
        </w:rPr>
        <w:t xml:space="preserve"> </w:t>
      </w:r>
      <w:proofErr w:type="spellStart"/>
      <w:r w:rsidR="00C63559">
        <w:rPr>
          <w:rFonts w:ascii="Century" w:hAnsi="Century"/>
        </w:rPr>
        <w:t>Bawaslu</w:t>
      </w:r>
      <w:proofErr w:type="spellEnd"/>
      <w:r w:rsidR="00C63559">
        <w:rPr>
          <w:rFonts w:ascii="Century" w:hAnsi="Century"/>
        </w:rPr>
        <w:t>.</w:t>
      </w:r>
    </w:p>
    <w:p w:rsidR="008951EC" w:rsidRDefault="00C63559" w:rsidP="00FB398C">
      <w:pPr>
        <w:pStyle w:val="ListParagraph"/>
        <w:numPr>
          <w:ilvl w:val="0"/>
          <w:numId w:val="7"/>
        </w:numPr>
        <w:ind w:left="567" w:hanging="567"/>
        <w:rPr>
          <w:rFonts w:ascii="Century" w:hAnsi="Century"/>
        </w:rPr>
      </w:pPr>
      <w:proofErr w:type="spellStart"/>
      <w:r>
        <w:rPr>
          <w:rFonts w:ascii="Century" w:hAnsi="Century"/>
        </w:rPr>
        <w:t>Pelaksanaan</w:t>
      </w:r>
      <w:proofErr w:type="spellEnd"/>
      <w:r>
        <w:rPr>
          <w:rFonts w:ascii="Century" w:hAnsi="Century"/>
        </w:rPr>
        <w:t xml:space="preserve"> </w:t>
      </w:r>
      <w:proofErr w:type="spellStart"/>
      <w:r>
        <w:rPr>
          <w:rFonts w:ascii="Century" w:hAnsi="Century"/>
        </w:rPr>
        <w:t>Kegiatan</w:t>
      </w:r>
      <w:proofErr w:type="spellEnd"/>
      <w:r>
        <w:rPr>
          <w:rFonts w:ascii="Century" w:hAnsi="Century"/>
        </w:rPr>
        <w:t xml:space="preserve">, </w:t>
      </w:r>
      <w:proofErr w:type="spellStart"/>
      <w:r>
        <w:rPr>
          <w:rFonts w:ascii="Century" w:hAnsi="Century"/>
        </w:rPr>
        <w:t>dilakukan</w:t>
      </w:r>
      <w:proofErr w:type="spellEnd"/>
      <w:r>
        <w:rPr>
          <w:rFonts w:ascii="Century" w:hAnsi="Century"/>
        </w:rPr>
        <w:t xml:space="preserve"> </w:t>
      </w:r>
      <w:proofErr w:type="spellStart"/>
      <w:r>
        <w:rPr>
          <w:rFonts w:ascii="Century" w:hAnsi="Century"/>
        </w:rPr>
        <w:t>dengan</w:t>
      </w:r>
      <w:proofErr w:type="spellEnd"/>
      <w:r>
        <w:rPr>
          <w:rFonts w:ascii="Century" w:hAnsi="Century"/>
        </w:rPr>
        <w:t xml:space="preserve"> </w:t>
      </w:r>
      <w:proofErr w:type="spellStart"/>
      <w:proofErr w:type="gramStart"/>
      <w:r>
        <w:rPr>
          <w:rFonts w:ascii="Century" w:hAnsi="Century"/>
        </w:rPr>
        <w:t>cara</w:t>
      </w:r>
      <w:proofErr w:type="spellEnd"/>
      <w:proofErr w:type="gramEnd"/>
      <w:r>
        <w:rPr>
          <w:rFonts w:ascii="Century" w:hAnsi="Century"/>
        </w:rPr>
        <w:t xml:space="preserve"> seminar </w:t>
      </w:r>
      <w:proofErr w:type="spellStart"/>
      <w:r>
        <w:rPr>
          <w:rFonts w:ascii="Century" w:hAnsi="Century"/>
        </w:rPr>
        <w:t>atau</w:t>
      </w:r>
      <w:proofErr w:type="spellEnd"/>
      <w:r>
        <w:rPr>
          <w:rFonts w:ascii="Century" w:hAnsi="Century"/>
        </w:rPr>
        <w:t xml:space="preserve"> </w:t>
      </w:r>
      <w:proofErr w:type="spellStart"/>
      <w:r>
        <w:rPr>
          <w:rFonts w:ascii="Century" w:hAnsi="Century"/>
        </w:rPr>
        <w:t>sosialisasi</w:t>
      </w:r>
      <w:proofErr w:type="spellEnd"/>
      <w:r>
        <w:rPr>
          <w:rFonts w:ascii="Century" w:hAnsi="Century"/>
        </w:rPr>
        <w:t xml:space="preserve"> </w:t>
      </w:r>
      <w:proofErr w:type="spellStart"/>
      <w:r>
        <w:rPr>
          <w:rFonts w:ascii="Century" w:hAnsi="Century"/>
        </w:rPr>
        <w:t>kepada</w:t>
      </w:r>
      <w:proofErr w:type="spellEnd"/>
      <w:r>
        <w:rPr>
          <w:rFonts w:ascii="Century" w:hAnsi="Century"/>
        </w:rPr>
        <w:t xml:space="preserve"> </w:t>
      </w:r>
      <w:proofErr w:type="spellStart"/>
      <w:r>
        <w:rPr>
          <w:rFonts w:ascii="Century" w:hAnsi="Century"/>
        </w:rPr>
        <w:t>masyarakat</w:t>
      </w:r>
      <w:proofErr w:type="spellEnd"/>
      <w:r>
        <w:rPr>
          <w:rFonts w:ascii="Century" w:hAnsi="Century"/>
        </w:rPr>
        <w:t xml:space="preserve"> yang </w:t>
      </w:r>
      <w:proofErr w:type="spellStart"/>
      <w:r w:rsidR="00FB398C">
        <w:rPr>
          <w:rFonts w:ascii="Century" w:hAnsi="Century"/>
        </w:rPr>
        <w:t>dilaksanakan</w:t>
      </w:r>
      <w:proofErr w:type="spellEnd"/>
      <w:r>
        <w:rPr>
          <w:rFonts w:ascii="Century" w:hAnsi="Century"/>
        </w:rPr>
        <w:t xml:space="preserve"> di Aula Kantor </w:t>
      </w:r>
      <w:proofErr w:type="spellStart"/>
      <w:r>
        <w:rPr>
          <w:rFonts w:ascii="Century" w:hAnsi="Century"/>
        </w:rPr>
        <w:t>Desa</w:t>
      </w:r>
      <w:proofErr w:type="spellEnd"/>
      <w:r>
        <w:rPr>
          <w:rFonts w:ascii="Century" w:hAnsi="Century"/>
        </w:rPr>
        <w:t xml:space="preserve"> </w:t>
      </w:r>
      <w:proofErr w:type="spellStart"/>
      <w:r>
        <w:rPr>
          <w:rFonts w:ascii="Century" w:hAnsi="Century"/>
        </w:rPr>
        <w:t>Duampanua</w:t>
      </w:r>
      <w:proofErr w:type="spellEnd"/>
      <w:r>
        <w:rPr>
          <w:rFonts w:ascii="Century" w:hAnsi="Century"/>
        </w:rPr>
        <w:t>.</w:t>
      </w:r>
    </w:p>
    <w:p w:rsidR="00DD7585" w:rsidRDefault="00DD7585" w:rsidP="00DD7585">
      <w:pPr>
        <w:pStyle w:val="ListParagraph"/>
        <w:numPr>
          <w:ilvl w:val="0"/>
          <w:numId w:val="7"/>
        </w:numPr>
        <w:ind w:left="567" w:hanging="567"/>
        <w:rPr>
          <w:rFonts w:ascii="Century" w:hAnsi="Century"/>
        </w:rPr>
      </w:pPr>
      <w:proofErr w:type="spellStart"/>
      <w:r>
        <w:rPr>
          <w:rFonts w:ascii="Century" w:hAnsi="Century"/>
        </w:rPr>
        <w:t>Evaluasi</w:t>
      </w:r>
      <w:proofErr w:type="spellEnd"/>
      <w:r>
        <w:rPr>
          <w:rFonts w:ascii="Century" w:hAnsi="Century"/>
        </w:rPr>
        <w:t xml:space="preserve"> </w:t>
      </w:r>
      <w:proofErr w:type="spellStart"/>
      <w:r>
        <w:rPr>
          <w:rFonts w:ascii="Century" w:hAnsi="Century"/>
        </w:rPr>
        <w:t>bersama</w:t>
      </w:r>
      <w:proofErr w:type="spellEnd"/>
      <w:r>
        <w:rPr>
          <w:rFonts w:ascii="Century" w:hAnsi="Century"/>
        </w:rPr>
        <w:t xml:space="preserve"> </w:t>
      </w:r>
      <w:proofErr w:type="spellStart"/>
      <w:r>
        <w:rPr>
          <w:rFonts w:ascii="Century" w:hAnsi="Century"/>
        </w:rPr>
        <w:t>kepada</w:t>
      </w:r>
      <w:proofErr w:type="spellEnd"/>
      <w:r>
        <w:rPr>
          <w:rFonts w:ascii="Century" w:hAnsi="Century"/>
        </w:rPr>
        <w:t xml:space="preserve"> </w:t>
      </w:r>
      <w:proofErr w:type="spellStart"/>
      <w:r>
        <w:rPr>
          <w:rFonts w:ascii="Century" w:hAnsi="Century"/>
        </w:rPr>
        <w:t>beberapa</w:t>
      </w:r>
      <w:proofErr w:type="spellEnd"/>
      <w:r>
        <w:rPr>
          <w:rFonts w:ascii="Century" w:hAnsi="Century"/>
        </w:rPr>
        <w:t xml:space="preserve"> </w:t>
      </w:r>
      <w:proofErr w:type="spellStart"/>
      <w:r>
        <w:rPr>
          <w:rFonts w:ascii="Century" w:hAnsi="Century"/>
        </w:rPr>
        <w:t>peserta</w:t>
      </w:r>
      <w:proofErr w:type="spellEnd"/>
      <w:r>
        <w:rPr>
          <w:rFonts w:ascii="Century" w:hAnsi="Century"/>
        </w:rPr>
        <w:t xml:space="preserve"> </w:t>
      </w:r>
      <w:proofErr w:type="spellStart"/>
      <w:r>
        <w:rPr>
          <w:rFonts w:ascii="Century" w:hAnsi="Century"/>
        </w:rPr>
        <w:t>dan</w:t>
      </w:r>
      <w:proofErr w:type="spellEnd"/>
      <w:r>
        <w:rPr>
          <w:rFonts w:ascii="Century" w:hAnsi="Century"/>
        </w:rPr>
        <w:t xml:space="preserve"> </w:t>
      </w:r>
      <w:proofErr w:type="spellStart"/>
      <w:r>
        <w:rPr>
          <w:rFonts w:ascii="Century" w:hAnsi="Century"/>
        </w:rPr>
        <w:t>mitra</w:t>
      </w:r>
      <w:proofErr w:type="spellEnd"/>
      <w:r>
        <w:rPr>
          <w:rFonts w:ascii="Century" w:hAnsi="Century"/>
        </w:rPr>
        <w:t xml:space="preserve"> yang </w:t>
      </w:r>
      <w:proofErr w:type="spellStart"/>
      <w:r>
        <w:rPr>
          <w:rFonts w:ascii="Century" w:hAnsi="Century"/>
        </w:rPr>
        <w:t>terlibat</w:t>
      </w:r>
      <w:proofErr w:type="spellEnd"/>
      <w:r>
        <w:rPr>
          <w:rFonts w:ascii="Century" w:hAnsi="Century"/>
        </w:rPr>
        <w:t xml:space="preserve"> di </w:t>
      </w:r>
      <w:proofErr w:type="spellStart"/>
      <w:r>
        <w:rPr>
          <w:rFonts w:ascii="Century" w:hAnsi="Century"/>
        </w:rPr>
        <w:t>kegiatan</w:t>
      </w:r>
      <w:proofErr w:type="spellEnd"/>
      <w:r>
        <w:rPr>
          <w:rFonts w:ascii="Century" w:hAnsi="Century"/>
        </w:rPr>
        <w:t xml:space="preserve"> </w:t>
      </w:r>
      <w:proofErr w:type="spellStart"/>
      <w:r>
        <w:rPr>
          <w:rFonts w:ascii="Century" w:hAnsi="Century"/>
        </w:rPr>
        <w:t>ini</w:t>
      </w:r>
      <w:proofErr w:type="spellEnd"/>
      <w:r>
        <w:rPr>
          <w:rFonts w:ascii="Century" w:hAnsi="Century"/>
        </w:rPr>
        <w:t xml:space="preserve"> </w:t>
      </w:r>
      <w:proofErr w:type="spellStart"/>
      <w:r>
        <w:rPr>
          <w:rFonts w:ascii="Century" w:hAnsi="Century"/>
        </w:rPr>
        <w:t>yakni</w:t>
      </w:r>
      <w:proofErr w:type="spellEnd"/>
      <w:r>
        <w:rPr>
          <w:rFonts w:ascii="Century" w:hAnsi="Century"/>
        </w:rPr>
        <w:t xml:space="preserve"> </w:t>
      </w:r>
      <w:proofErr w:type="spellStart"/>
      <w:r>
        <w:rPr>
          <w:rFonts w:ascii="Century" w:hAnsi="Century"/>
        </w:rPr>
        <w:t>tokoh</w:t>
      </w:r>
      <w:proofErr w:type="spellEnd"/>
      <w:r>
        <w:rPr>
          <w:rFonts w:ascii="Century" w:hAnsi="Century"/>
        </w:rPr>
        <w:t xml:space="preserve"> </w:t>
      </w:r>
      <w:proofErr w:type="spellStart"/>
      <w:r>
        <w:rPr>
          <w:rFonts w:ascii="Century" w:hAnsi="Century"/>
        </w:rPr>
        <w:t>masyarakat</w:t>
      </w:r>
      <w:proofErr w:type="spellEnd"/>
      <w:r>
        <w:rPr>
          <w:rFonts w:ascii="Century" w:hAnsi="Century"/>
        </w:rPr>
        <w:t xml:space="preserve">, </w:t>
      </w:r>
      <w:proofErr w:type="spellStart"/>
      <w:r>
        <w:rPr>
          <w:rFonts w:ascii="Century" w:hAnsi="Century"/>
        </w:rPr>
        <w:t>pemerintah</w:t>
      </w:r>
      <w:proofErr w:type="spellEnd"/>
      <w:r>
        <w:rPr>
          <w:rFonts w:ascii="Century" w:hAnsi="Century"/>
        </w:rPr>
        <w:t xml:space="preserve"> </w:t>
      </w:r>
      <w:proofErr w:type="spellStart"/>
      <w:r>
        <w:rPr>
          <w:rFonts w:ascii="Century" w:hAnsi="Century"/>
        </w:rPr>
        <w:t>desa</w:t>
      </w:r>
      <w:proofErr w:type="spellEnd"/>
      <w:r>
        <w:rPr>
          <w:rFonts w:ascii="Century" w:hAnsi="Century"/>
        </w:rPr>
        <w:t xml:space="preserve"> </w:t>
      </w:r>
      <w:proofErr w:type="spellStart"/>
      <w:r>
        <w:rPr>
          <w:rFonts w:ascii="Century" w:hAnsi="Century"/>
        </w:rPr>
        <w:t>dan</w:t>
      </w:r>
      <w:proofErr w:type="spellEnd"/>
      <w:r>
        <w:rPr>
          <w:rFonts w:ascii="Century" w:hAnsi="Century"/>
        </w:rPr>
        <w:t xml:space="preserve"> </w:t>
      </w:r>
      <w:proofErr w:type="spellStart"/>
      <w:r>
        <w:rPr>
          <w:rFonts w:ascii="Century" w:hAnsi="Century"/>
        </w:rPr>
        <w:t>Bawaslu</w:t>
      </w:r>
      <w:proofErr w:type="spellEnd"/>
      <w:r>
        <w:rPr>
          <w:rFonts w:ascii="Century" w:hAnsi="Century"/>
        </w:rPr>
        <w:t xml:space="preserve"> </w:t>
      </w:r>
      <w:proofErr w:type="spellStart"/>
      <w:proofErr w:type="gramStart"/>
      <w:r>
        <w:rPr>
          <w:rFonts w:ascii="Century" w:hAnsi="Century"/>
        </w:rPr>
        <w:t>apa</w:t>
      </w:r>
      <w:proofErr w:type="spellEnd"/>
      <w:proofErr w:type="gramEnd"/>
      <w:r>
        <w:rPr>
          <w:rFonts w:ascii="Century" w:hAnsi="Century"/>
        </w:rPr>
        <w:t xml:space="preserve"> </w:t>
      </w:r>
      <w:proofErr w:type="spellStart"/>
      <w:r>
        <w:rPr>
          <w:rFonts w:ascii="Century" w:hAnsi="Century"/>
        </w:rPr>
        <w:t>saja</w:t>
      </w:r>
      <w:proofErr w:type="spellEnd"/>
      <w:r>
        <w:rPr>
          <w:rFonts w:ascii="Century" w:hAnsi="Century"/>
        </w:rPr>
        <w:t xml:space="preserve"> yang </w:t>
      </w:r>
      <w:proofErr w:type="spellStart"/>
      <w:r>
        <w:rPr>
          <w:rFonts w:ascii="Century" w:hAnsi="Century"/>
        </w:rPr>
        <w:t>bisa</w:t>
      </w:r>
      <w:proofErr w:type="spellEnd"/>
      <w:r>
        <w:rPr>
          <w:rFonts w:ascii="Century" w:hAnsi="Century"/>
        </w:rPr>
        <w:t xml:space="preserve"> </w:t>
      </w:r>
      <w:proofErr w:type="spellStart"/>
      <w:r>
        <w:rPr>
          <w:rFonts w:ascii="Century" w:hAnsi="Century"/>
        </w:rPr>
        <w:t>diterapkan</w:t>
      </w:r>
      <w:proofErr w:type="spellEnd"/>
      <w:r>
        <w:rPr>
          <w:rFonts w:ascii="Century" w:hAnsi="Century"/>
        </w:rPr>
        <w:t xml:space="preserve"> </w:t>
      </w:r>
      <w:proofErr w:type="spellStart"/>
      <w:r>
        <w:rPr>
          <w:rFonts w:ascii="Century" w:hAnsi="Century"/>
        </w:rPr>
        <w:t>dalam</w:t>
      </w:r>
      <w:proofErr w:type="spellEnd"/>
      <w:r>
        <w:rPr>
          <w:rFonts w:ascii="Century" w:hAnsi="Century"/>
        </w:rPr>
        <w:t xml:space="preserve"> </w:t>
      </w:r>
      <w:proofErr w:type="spellStart"/>
      <w:r>
        <w:rPr>
          <w:rFonts w:ascii="Century" w:hAnsi="Century"/>
        </w:rPr>
        <w:t>pemilihan</w:t>
      </w:r>
      <w:proofErr w:type="spellEnd"/>
      <w:r>
        <w:rPr>
          <w:rFonts w:ascii="Century" w:hAnsi="Century"/>
        </w:rPr>
        <w:t xml:space="preserve"> </w:t>
      </w:r>
      <w:proofErr w:type="spellStart"/>
      <w:r>
        <w:rPr>
          <w:rFonts w:ascii="Century" w:hAnsi="Century"/>
        </w:rPr>
        <w:t>dan</w:t>
      </w:r>
      <w:proofErr w:type="spellEnd"/>
      <w:r>
        <w:rPr>
          <w:rFonts w:ascii="Century" w:hAnsi="Century"/>
        </w:rPr>
        <w:t xml:space="preserve"> </w:t>
      </w:r>
      <w:proofErr w:type="spellStart"/>
      <w:r>
        <w:rPr>
          <w:rFonts w:ascii="Century" w:hAnsi="Century"/>
        </w:rPr>
        <w:t>hasil</w:t>
      </w:r>
      <w:proofErr w:type="spellEnd"/>
      <w:r>
        <w:rPr>
          <w:rFonts w:ascii="Century" w:hAnsi="Century"/>
        </w:rPr>
        <w:t xml:space="preserve"> yang </w:t>
      </w:r>
      <w:proofErr w:type="spellStart"/>
      <w:r>
        <w:rPr>
          <w:rFonts w:ascii="Century" w:hAnsi="Century"/>
        </w:rPr>
        <w:t>akan</w:t>
      </w:r>
      <w:proofErr w:type="spellEnd"/>
      <w:r>
        <w:rPr>
          <w:rFonts w:ascii="Century" w:hAnsi="Century"/>
        </w:rPr>
        <w:t xml:space="preserve"> </w:t>
      </w:r>
      <w:proofErr w:type="spellStart"/>
      <w:r>
        <w:rPr>
          <w:rFonts w:ascii="Century" w:hAnsi="Century"/>
        </w:rPr>
        <w:t>dicapai</w:t>
      </w:r>
      <w:proofErr w:type="spellEnd"/>
      <w:r>
        <w:rPr>
          <w:rFonts w:ascii="Century" w:hAnsi="Century"/>
        </w:rPr>
        <w:t xml:space="preserve"> </w:t>
      </w:r>
      <w:proofErr w:type="spellStart"/>
      <w:r>
        <w:rPr>
          <w:rFonts w:ascii="Century" w:hAnsi="Century"/>
        </w:rPr>
        <w:t>kedepannya</w:t>
      </w:r>
      <w:proofErr w:type="spellEnd"/>
      <w:r>
        <w:rPr>
          <w:rFonts w:ascii="Century" w:hAnsi="Century"/>
        </w:rPr>
        <w:t>.</w:t>
      </w:r>
    </w:p>
    <w:p w:rsidR="000730DA" w:rsidRDefault="000730DA" w:rsidP="008C14F1">
      <w:pPr>
        <w:pStyle w:val="ListParagraph"/>
        <w:ind w:left="0" w:firstLine="0"/>
        <w:rPr>
          <w:rFonts w:ascii="Century" w:hAnsi="Century"/>
        </w:rPr>
      </w:pPr>
    </w:p>
    <w:p w:rsidR="00F6437D" w:rsidRDefault="00E430D2" w:rsidP="00587512">
      <w:pPr>
        <w:pStyle w:val="ListParagraph"/>
        <w:ind w:left="0" w:firstLine="0"/>
        <w:jc w:val="center"/>
        <w:rPr>
          <w:rFonts w:ascii="Century" w:hAnsi="Century"/>
          <w:sz w:val="20"/>
          <w:szCs w:val="20"/>
        </w:rPr>
      </w:pPr>
      <w:r>
        <w:rPr>
          <w:rFonts w:ascii="Century" w:hAnsi="Century"/>
          <w:noProof/>
        </w:rPr>
        <w:drawing>
          <wp:anchor distT="0" distB="0" distL="114300" distR="114300" simplePos="0" relativeHeight="251773440" behindDoc="0" locked="0" layoutInCell="1" allowOverlap="1" wp14:anchorId="74E3D36F" wp14:editId="63333EF6">
            <wp:simplePos x="0" y="0"/>
            <wp:positionH relativeFrom="column">
              <wp:posOffset>-5080</wp:posOffset>
            </wp:positionH>
            <wp:positionV relativeFrom="paragraph">
              <wp:posOffset>233045</wp:posOffset>
            </wp:positionV>
            <wp:extent cx="2876550" cy="1819275"/>
            <wp:effectExtent l="0" t="0" r="0" b="9525"/>
            <wp:wrapTopAndBottom/>
            <wp:docPr id="5" name="Picture 5" descr="C:\Users\USER\Documents\Bluetooth Folder\IMG-20211002-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Bluetooth Folder\IMG-20211002-WA000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noProof/>
        </w:rPr>
        <w:drawing>
          <wp:anchor distT="0" distB="0" distL="114300" distR="114300" simplePos="0" relativeHeight="251772416" behindDoc="0" locked="0" layoutInCell="1" allowOverlap="1" wp14:anchorId="6D02F4A9" wp14:editId="2570D68E">
            <wp:simplePos x="0" y="0"/>
            <wp:positionH relativeFrom="column">
              <wp:posOffset>3033395</wp:posOffset>
            </wp:positionH>
            <wp:positionV relativeFrom="paragraph">
              <wp:posOffset>232410</wp:posOffset>
            </wp:positionV>
            <wp:extent cx="2905125" cy="1819275"/>
            <wp:effectExtent l="0" t="0" r="9525" b="9525"/>
            <wp:wrapTopAndBottom/>
            <wp:docPr id="4" name="Picture 4" descr="C:\Users\USER\Documents\Bluetooth Folder\IMG-20211002-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luetooth Folder\IMG-20211002-WA000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0512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0DA" w:rsidRDefault="000730DA" w:rsidP="00D318A2">
      <w:pPr>
        <w:pStyle w:val="ListParagraph"/>
        <w:ind w:left="0" w:firstLine="0"/>
        <w:jc w:val="center"/>
        <w:rPr>
          <w:rFonts w:ascii="Century" w:hAnsi="Century"/>
          <w:sz w:val="20"/>
          <w:szCs w:val="20"/>
        </w:rPr>
      </w:pPr>
      <w:proofErr w:type="spellStart"/>
      <w:r w:rsidRPr="000730DA">
        <w:rPr>
          <w:rFonts w:ascii="Century" w:hAnsi="Century"/>
          <w:sz w:val="20"/>
          <w:szCs w:val="20"/>
        </w:rPr>
        <w:t>Gambar</w:t>
      </w:r>
      <w:proofErr w:type="spellEnd"/>
      <w:r w:rsidRPr="000730DA">
        <w:rPr>
          <w:rFonts w:ascii="Century" w:hAnsi="Century"/>
          <w:sz w:val="20"/>
          <w:szCs w:val="20"/>
        </w:rPr>
        <w:t xml:space="preserve"> </w:t>
      </w:r>
      <w:r w:rsidR="00FB398C">
        <w:rPr>
          <w:rFonts w:ascii="Century" w:hAnsi="Century"/>
          <w:sz w:val="20"/>
          <w:szCs w:val="20"/>
        </w:rPr>
        <w:t>3</w:t>
      </w:r>
      <w:r w:rsidR="00587512">
        <w:rPr>
          <w:rFonts w:ascii="Century" w:hAnsi="Century"/>
          <w:sz w:val="20"/>
          <w:szCs w:val="20"/>
        </w:rPr>
        <w:t>/</w:t>
      </w:r>
      <w:r w:rsidR="00FB398C">
        <w:rPr>
          <w:rFonts w:ascii="Century" w:hAnsi="Century"/>
          <w:sz w:val="20"/>
          <w:szCs w:val="20"/>
        </w:rPr>
        <w:t>4</w:t>
      </w:r>
      <w:r w:rsidRPr="000730DA">
        <w:rPr>
          <w:rFonts w:ascii="Century" w:hAnsi="Century"/>
          <w:sz w:val="20"/>
          <w:szCs w:val="20"/>
        </w:rPr>
        <w:t xml:space="preserve">. </w:t>
      </w:r>
      <w:proofErr w:type="spellStart"/>
      <w:r w:rsidRPr="000730DA">
        <w:rPr>
          <w:rFonts w:ascii="Century" w:hAnsi="Century"/>
          <w:sz w:val="20"/>
          <w:szCs w:val="20"/>
        </w:rPr>
        <w:t>Pelaksanaan</w:t>
      </w:r>
      <w:proofErr w:type="spellEnd"/>
      <w:r w:rsidRPr="000730DA">
        <w:rPr>
          <w:rFonts w:ascii="Century" w:hAnsi="Century"/>
          <w:sz w:val="20"/>
          <w:szCs w:val="20"/>
        </w:rPr>
        <w:t xml:space="preserve"> </w:t>
      </w:r>
      <w:proofErr w:type="spellStart"/>
      <w:r w:rsidRPr="000730DA">
        <w:rPr>
          <w:rFonts w:ascii="Century" w:hAnsi="Century"/>
          <w:sz w:val="20"/>
          <w:szCs w:val="20"/>
        </w:rPr>
        <w:t>Kegiatan</w:t>
      </w:r>
      <w:proofErr w:type="spellEnd"/>
      <w:r w:rsidRPr="000730DA">
        <w:rPr>
          <w:rFonts w:ascii="Century" w:hAnsi="Century"/>
          <w:sz w:val="20"/>
          <w:szCs w:val="20"/>
        </w:rPr>
        <w:t xml:space="preserve"> </w:t>
      </w:r>
      <w:proofErr w:type="spellStart"/>
      <w:r w:rsidRPr="000730DA">
        <w:rPr>
          <w:rFonts w:ascii="Century" w:hAnsi="Century"/>
          <w:sz w:val="20"/>
          <w:szCs w:val="20"/>
        </w:rPr>
        <w:t>Pendidikan</w:t>
      </w:r>
      <w:proofErr w:type="spellEnd"/>
      <w:r w:rsidRPr="000730DA">
        <w:rPr>
          <w:rFonts w:ascii="Century" w:hAnsi="Century"/>
          <w:sz w:val="20"/>
          <w:szCs w:val="20"/>
        </w:rPr>
        <w:t xml:space="preserve"> </w:t>
      </w:r>
      <w:proofErr w:type="spellStart"/>
      <w:r w:rsidRPr="000730DA">
        <w:rPr>
          <w:rFonts w:ascii="Century" w:hAnsi="Century"/>
          <w:sz w:val="20"/>
          <w:szCs w:val="20"/>
        </w:rPr>
        <w:t>Pemil</w:t>
      </w:r>
      <w:r w:rsidR="00D318A2">
        <w:rPr>
          <w:rFonts w:ascii="Century" w:hAnsi="Century"/>
          <w:sz w:val="20"/>
          <w:szCs w:val="20"/>
        </w:rPr>
        <w:t>ih</w:t>
      </w:r>
      <w:proofErr w:type="spellEnd"/>
      <w:r w:rsidRPr="000730DA">
        <w:rPr>
          <w:rFonts w:ascii="Century" w:hAnsi="Century"/>
          <w:sz w:val="20"/>
          <w:szCs w:val="20"/>
        </w:rPr>
        <w:t xml:space="preserve"> </w:t>
      </w:r>
      <w:proofErr w:type="spellStart"/>
      <w:r w:rsidRPr="000730DA">
        <w:rPr>
          <w:rFonts w:ascii="Century" w:hAnsi="Century"/>
          <w:sz w:val="20"/>
          <w:szCs w:val="20"/>
        </w:rPr>
        <w:t>Pemula</w:t>
      </w:r>
      <w:proofErr w:type="spellEnd"/>
    </w:p>
    <w:p w:rsidR="00F6437D" w:rsidRDefault="00F6437D" w:rsidP="00587512">
      <w:pPr>
        <w:pStyle w:val="ListParagraph"/>
        <w:ind w:left="0" w:firstLine="0"/>
        <w:jc w:val="center"/>
        <w:rPr>
          <w:rFonts w:ascii="Century" w:hAnsi="Century"/>
        </w:rPr>
      </w:pPr>
    </w:p>
    <w:p w:rsidR="00831858" w:rsidRPr="00831858" w:rsidRDefault="003F2376" w:rsidP="00831858">
      <w:pPr>
        <w:jc w:val="both"/>
        <w:rPr>
          <w:rFonts w:ascii="Century" w:hAnsi="Century"/>
          <w:b/>
          <w:lang w:val="id-ID"/>
        </w:rPr>
      </w:pPr>
      <w:r w:rsidRPr="00600A64">
        <w:rPr>
          <w:rFonts w:ascii="Century" w:hAnsi="Century"/>
          <w:b/>
        </w:rPr>
        <w:t>3. HASIL DAN PEMBAHASAN</w:t>
      </w:r>
    </w:p>
    <w:p w:rsidR="004F2D6A" w:rsidRDefault="00831858" w:rsidP="00F56293">
      <w:pPr>
        <w:ind w:firstLine="562"/>
        <w:jc w:val="both"/>
        <w:rPr>
          <w:rFonts w:ascii="Century" w:hAnsi="Century"/>
          <w:bCs/>
          <w:noProof/>
          <w:sz w:val="22"/>
          <w:szCs w:val="22"/>
          <w:lang w:val="id-ID"/>
        </w:rPr>
      </w:pPr>
      <w:r>
        <w:rPr>
          <w:rFonts w:ascii="Century" w:hAnsi="Century"/>
          <w:bCs/>
          <w:noProof/>
          <w:sz w:val="22"/>
          <w:szCs w:val="22"/>
          <w:lang w:val="id-ID"/>
        </w:rPr>
        <w:t xml:space="preserve">Sebelum penyampaian materi kepemiluan dilakukan pengabdi terlebih dahulu membuat pretest pada peserta untuk mengetahui sampai mana pengetahuan peserta. Dan </w:t>
      </w:r>
      <w:r w:rsidR="00DD7585">
        <w:rPr>
          <w:rFonts w:ascii="Century" w:hAnsi="Century"/>
          <w:bCs/>
          <w:noProof/>
          <w:sz w:val="22"/>
          <w:szCs w:val="22"/>
          <w:lang w:val="id-ID"/>
        </w:rPr>
        <w:t>Setelah paparan materi pendidikan pemilih pemula diberikan,</w:t>
      </w:r>
      <w:r w:rsidR="00180BEA">
        <w:rPr>
          <w:rFonts w:ascii="Century" w:hAnsi="Century"/>
          <w:bCs/>
          <w:noProof/>
          <w:sz w:val="22"/>
          <w:szCs w:val="22"/>
          <w:lang w:val="id-ID"/>
        </w:rPr>
        <w:t xml:space="preserve"> pengabdi</w:t>
      </w:r>
      <w:r>
        <w:rPr>
          <w:rFonts w:ascii="Century" w:hAnsi="Century"/>
          <w:bCs/>
          <w:noProof/>
          <w:sz w:val="22"/>
          <w:szCs w:val="22"/>
          <w:lang w:val="id-ID"/>
        </w:rPr>
        <w:t xml:space="preserve"> lagi</w:t>
      </w:r>
      <w:r w:rsidR="00180BEA">
        <w:rPr>
          <w:rFonts w:ascii="Century" w:hAnsi="Century"/>
          <w:bCs/>
          <w:noProof/>
          <w:sz w:val="22"/>
          <w:szCs w:val="22"/>
          <w:lang w:val="id-ID"/>
        </w:rPr>
        <w:t xml:space="preserve"> membuat</w:t>
      </w:r>
      <w:r w:rsidR="004F2D6A">
        <w:rPr>
          <w:rFonts w:ascii="Century" w:hAnsi="Century"/>
          <w:bCs/>
          <w:noProof/>
          <w:sz w:val="22"/>
          <w:szCs w:val="22"/>
          <w:lang w:val="id-ID"/>
        </w:rPr>
        <w:t xml:space="preserve"> </w:t>
      </w:r>
      <w:r w:rsidR="00180BEA">
        <w:rPr>
          <w:rFonts w:ascii="Century" w:hAnsi="Century"/>
          <w:bCs/>
          <w:noProof/>
          <w:sz w:val="22"/>
          <w:szCs w:val="22"/>
          <w:lang w:val="id-ID"/>
        </w:rPr>
        <w:t xml:space="preserve">posttest kepada peserta untuk mengetahui bagaimana pemahaman peserta penyuluhan pendidikan pemilih pemula setelah dan sebelum diberikan materi </w:t>
      </w:r>
      <w:r w:rsidR="00F56293">
        <w:rPr>
          <w:noProof/>
          <w:lang w:val="id-ID"/>
        </w:rPr>
        <w:t>(</w:t>
      </w:r>
      <w:r w:rsidR="00F56293" w:rsidRPr="00F56293">
        <w:rPr>
          <w:noProof/>
          <w:lang w:val="id-ID"/>
        </w:rPr>
        <w:t>Ansori, Z. 2018)</w:t>
      </w:r>
      <w:r w:rsidR="00B47494">
        <w:rPr>
          <w:rFonts w:ascii="Century" w:hAnsi="Century"/>
          <w:bCs/>
          <w:noProof/>
          <w:sz w:val="22"/>
          <w:szCs w:val="22"/>
          <w:lang w:val="id-ID"/>
        </w:rPr>
        <w:t>. H</w:t>
      </w:r>
      <w:r w:rsidR="00180BEA">
        <w:rPr>
          <w:rFonts w:ascii="Century" w:hAnsi="Century"/>
          <w:bCs/>
          <w:noProof/>
          <w:sz w:val="22"/>
          <w:szCs w:val="22"/>
          <w:lang w:val="id-ID"/>
        </w:rPr>
        <w:t>asilnya sebgaimana tabel berikut.</w:t>
      </w:r>
    </w:p>
    <w:p w:rsidR="00D42E85" w:rsidRDefault="00180BEA" w:rsidP="00180BEA">
      <w:pPr>
        <w:ind w:firstLine="562"/>
        <w:jc w:val="both"/>
        <w:rPr>
          <w:rFonts w:ascii="Century" w:hAnsi="Century"/>
          <w:bCs/>
          <w:noProof/>
          <w:sz w:val="22"/>
          <w:szCs w:val="22"/>
          <w:lang w:val="id-ID"/>
        </w:rPr>
      </w:pPr>
      <w:r>
        <w:rPr>
          <w:rFonts w:ascii="Century" w:hAnsi="Century"/>
          <w:bCs/>
          <w:noProof/>
          <w:sz w:val="22"/>
          <w:szCs w:val="22"/>
          <w:lang w:val="id-ID"/>
        </w:rPr>
        <w:t xml:space="preserve"> </w:t>
      </w:r>
      <w:r w:rsidR="00DD7585">
        <w:rPr>
          <w:rFonts w:ascii="Century" w:hAnsi="Century"/>
          <w:bCs/>
          <w:noProof/>
          <w:sz w:val="22"/>
          <w:szCs w:val="22"/>
          <w:lang w:val="id-ID"/>
        </w:rPr>
        <w:t xml:space="preserve"> </w:t>
      </w:r>
    </w:p>
    <w:p w:rsidR="00CB1278" w:rsidRDefault="004F2D6A" w:rsidP="004F2D6A">
      <w:pPr>
        <w:jc w:val="both"/>
        <w:rPr>
          <w:rFonts w:ascii="Century" w:hAnsi="Century"/>
          <w:bCs/>
          <w:noProof/>
          <w:sz w:val="22"/>
          <w:szCs w:val="22"/>
          <w:lang w:val="id-ID"/>
        </w:rPr>
      </w:pPr>
      <w:r w:rsidRPr="004F2D6A">
        <w:rPr>
          <w:rFonts w:ascii="Century" w:hAnsi="Century"/>
          <w:bCs/>
          <w:noProof/>
          <w:sz w:val="20"/>
          <w:szCs w:val="20"/>
          <w:lang w:val="id-ID"/>
        </w:rPr>
        <w:t>Tabel 2. Pemahaman peserta sebelum materi</w:t>
      </w:r>
    </w:p>
    <w:tbl>
      <w:tblPr>
        <w:tblStyle w:val="TableGrid"/>
        <w:tblW w:w="0" w:type="auto"/>
        <w:tblLook w:val="04A0" w:firstRow="1" w:lastRow="0" w:firstColumn="1" w:lastColumn="0" w:noHBand="0" w:noVBand="1"/>
      </w:tblPr>
      <w:tblGrid>
        <w:gridCol w:w="534"/>
        <w:gridCol w:w="3294"/>
        <w:gridCol w:w="1914"/>
        <w:gridCol w:w="1914"/>
        <w:gridCol w:w="1915"/>
      </w:tblGrid>
      <w:tr w:rsidR="00CB1278" w:rsidTr="00E60BE0">
        <w:tc>
          <w:tcPr>
            <w:tcW w:w="534" w:type="dxa"/>
            <w:vAlign w:val="center"/>
          </w:tcPr>
          <w:p w:rsidR="00CB1278" w:rsidRDefault="00CB1278" w:rsidP="00E60BE0">
            <w:pPr>
              <w:jc w:val="center"/>
              <w:rPr>
                <w:rFonts w:ascii="Century" w:hAnsi="Century"/>
                <w:bCs/>
                <w:noProof/>
                <w:sz w:val="22"/>
                <w:szCs w:val="22"/>
                <w:lang w:val="id-ID"/>
              </w:rPr>
            </w:pPr>
            <w:r>
              <w:rPr>
                <w:rFonts w:ascii="Century" w:hAnsi="Century"/>
                <w:bCs/>
                <w:noProof/>
                <w:sz w:val="22"/>
                <w:szCs w:val="22"/>
                <w:lang w:val="id-ID"/>
              </w:rPr>
              <w:t>No</w:t>
            </w:r>
          </w:p>
        </w:tc>
        <w:tc>
          <w:tcPr>
            <w:tcW w:w="3294" w:type="dxa"/>
            <w:vAlign w:val="center"/>
          </w:tcPr>
          <w:p w:rsidR="00CB1278" w:rsidRDefault="00CB1278" w:rsidP="00E60BE0">
            <w:pPr>
              <w:jc w:val="center"/>
              <w:rPr>
                <w:rFonts w:ascii="Century" w:hAnsi="Century"/>
                <w:bCs/>
                <w:noProof/>
                <w:sz w:val="22"/>
                <w:szCs w:val="22"/>
                <w:lang w:val="id-ID"/>
              </w:rPr>
            </w:pPr>
            <w:r>
              <w:rPr>
                <w:rFonts w:ascii="Century" w:hAnsi="Century"/>
                <w:bCs/>
                <w:noProof/>
                <w:sz w:val="22"/>
                <w:szCs w:val="22"/>
                <w:lang w:val="id-ID"/>
              </w:rPr>
              <w:t>Pertanyaan</w:t>
            </w:r>
          </w:p>
        </w:tc>
        <w:tc>
          <w:tcPr>
            <w:tcW w:w="1914" w:type="dxa"/>
            <w:vAlign w:val="center"/>
          </w:tcPr>
          <w:p w:rsidR="00CB1278" w:rsidRDefault="00CB1278" w:rsidP="00E60BE0">
            <w:pPr>
              <w:jc w:val="center"/>
              <w:rPr>
                <w:rFonts w:ascii="Century" w:hAnsi="Century"/>
                <w:bCs/>
                <w:noProof/>
                <w:sz w:val="22"/>
                <w:szCs w:val="22"/>
                <w:lang w:val="id-ID"/>
              </w:rPr>
            </w:pPr>
            <w:r>
              <w:rPr>
                <w:rFonts w:ascii="Century" w:hAnsi="Century"/>
                <w:bCs/>
                <w:noProof/>
                <w:sz w:val="22"/>
                <w:szCs w:val="22"/>
                <w:lang w:val="id-ID"/>
              </w:rPr>
              <w:t>Jawaban</w:t>
            </w:r>
          </w:p>
        </w:tc>
        <w:tc>
          <w:tcPr>
            <w:tcW w:w="1914" w:type="dxa"/>
            <w:vAlign w:val="center"/>
          </w:tcPr>
          <w:p w:rsidR="00CB1278" w:rsidRDefault="00CB1278" w:rsidP="00E60BE0">
            <w:pPr>
              <w:jc w:val="center"/>
              <w:rPr>
                <w:rFonts w:ascii="Century" w:hAnsi="Century"/>
                <w:bCs/>
                <w:noProof/>
                <w:sz w:val="22"/>
                <w:szCs w:val="22"/>
                <w:lang w:val="id-ID"/>
              </w:rPr>
            </w:pPr>
            <w:r>
              <w:rPr>
                <w:rFonts w:ascii="Century" w:hAnsi="Century"/>
                <w:bCs/>
                <w:noProof/>
                <w:sz w:val="22"/>
                <w:szCs w:val="22"/>
                <w:lang w:val="id-ID"/>
              </w:rPr>
              <w:t>Jumlah</w:t>
            </w:r>
          </w:p>
        </w:tc>
        <w:tc>
          <w:tcPr>
            <w:tcW w:w="1915" w:type="dxa"/>
            <w:vAlign w:val="center"/>
          </w:tcPr>
          <w:p w:rsidR="00CB1278" w:rsidRDefault="00CB1278" w:rsidP="00E60BE0">
            <w:pPr>
              <w:jc w:val="center"/>
              <w:rPr>
                <w:rFonts w:ascii="Century" w:hAnsi="Century"/>
                <w:bCs/>
                <w:noProof/>
                <w:sz w:val="22"/>
                <w:szCs w:val="22"/>
                <w:lang w:val="id-ID"/>
              </w:rPr>
            </w:pPr>
            <w:r>
              <w:rPr>
                <w:rFonts w:ascii="Century" w:hAnsi="Century"/>
                <w:bCs/>
                <w:noProof/>
                <w:sz w:val="22"/>
                <w:szCs w:val="22"/>
                <w:lang w:val="id-ID"/>
              </w:rPr>
              <w:t>%</w:t>
            </w:r>
          </w:p>
        </w:tc>
      </w:tr>
      <w:tr w:rsidR="00CB1278" w:rsidTr="00587512">
        <w:tc>
          <w:tcPr>
            <w:tcW w:w="9571" w:type="dxa"/>
            <w:gridSpan w:val="5"/>
          </w:tcPr>
          <w:p w:rsidR="00CB1278" w:rsidRDefault="00CB1278" w:rsidP="00180BEA">
            <w:pPr>
              <w:jc w:val="both"/>
              <w:rPr>
                <w:rFonts w:ascii="Century" w:hAnsi="Century"/>
                <w:bCs/>
                <w:noProof/>
                <w:sz w:val="22"/>
                <w:szCs w:val="22"/>
                <w:lang w:val="id-ID"/>
              </w:rPr>
            </w:pPr>
            <w:r>
              <w:rPr>
                <w:rFonts w:ascii="Century" w:hAnsi="Century"/>
                <w:bCs/>
                <w:noProof/>
                <w:sz w:val="22"/>
                <w:szCs w:val="22"/>
                <w:lang w:val="id-ID"/>
              </w:rPr>
              <w:t>Sebelum Materi</w:t>
            </w:r>
          </w:p>
        </w:tc>
      </w:tr>
      <w:tr w:rsidR="00E60BE0" w:rsidTr="00E60BE0">
        <w:tc>
          <w:tcPr>
            <w:tcW w:w="534" w:type="dxa"/>
            <w:vMerge w:val="restart"/>
          </w:tcPr>
          <w:p w:rsidR="00E60BE0" w:rsidRDefault="00E60BE0" w:rsidP="00180BEA">
            <w:pPr>
              <w:jc w:val="both"/>
              <w:rPr>
                <w:rFonts w:ascii="Century" w:hAnsi="Century"/>
                <w:bCs/>
                <w:noProof/>
                <w:sz w:val="22"/>
                <w:szCs w:val="22"/>
                <w:lang w:val="id-ID"/>
              </w:rPr>
            </w:pPr>
            <w:r>
              <w:rPr>
                <w:rFonts w:ascii="Century" w:hAnsi="Century"/>
                <w:bCs/>
                <w:noProof/>
                <w:sz w:val="22"/>
                <w:szCs w:val="22"/>
                <w:lang w:val="id-ID"/>
              </w:rPr>
              <w:t>1</w:t>
            </w:r>
          </w:p>
        </w:tc>
        <w:tc>
          <w:tcPr>
            <w:tcW w:w="3294" w:type="dxa"/>
            <w:vMerge w:val="restart"/>
            <w:vAlign w:val="center"/>
          </w:tcPr>
          <w:p w:rsidR="00E60BE0" w:rsidRDefault="00E60BE0" w:rsidP="00E60BE0">
            <w:pPr>
              <w:rPr>
                <w:rFonts w:ascii="Century" w:hAnsi="Century"/>
                <w:bCs/>
                <w:noProof/>
                <w:sz w:val="22"/>
                <w:szCs w:val="22"/>
                <w:lang w:val="id-ID"/>
              </w:rPr>
            </w:pPr>
            <w:r>
              <w:rPr>
                <w:rFonts w:ascii="Century" w:hAnsi="Century"/>
                <w:bCs/>
                <w:noProof/>
                <w:sz w:val="22"/>
                <w:szCs w:val="22"/>
                <w:lang w:val="id-ID"/>
              </w:rPr>
              <w:t>Apa yang diketahui tentang pemilih umum?</w:t>
            </w:r>
          </w:p>
        </w:tc>
        <w:tc>
          <w:tcPr>
            <w:tcW w:w="1914" w:type="dxa"/>
          </w:tcPr>
          <w:p w:rsidR="00E60BE0" w:rsidRDefault="00E60BE0" w:rsidP="00180BEA">
            <w:pPr>
              <w:jc w:val="both"/>
              <w:rPr>
                <w:rFonts w:ascii="Century" w:hAnsi="Century"/>
                <w:bCs/>
                <w:noProof/>
                <w:sz w:val="22"/>
                <w:szCs w:val="22"/>
                <w:lang w:val="id-ID"/>
              </w:rPr>
            </w:pPr>
            <w:r>
              <w:rPr>
                <w:rFonts w:ascii="Century" w:hAnsi="Century"/>
                <w:bCs/>
                <w:noProof/>
                <w:sz w:val="22"/>
                <w:szCs w:val="22"/>
                <w:lang w:val="id-ID"/>
              </w:rPr>
              <w:t>Kegiatan memilih pemimpin apabila mencalonkan</w:t>
            </w:r>
          </w:p>
        </w:tc>
        <w:tc>
          <w:tcPr>
            <w:tcW w:w="1914" w:type="dxa"/>
            <w:vAlign w:val="center"/>
          </w:tcPr>
          <w:p w:rsidR="00E60BE0" w:rsidRDefault="00E60BE0" w:rsidP="00E60BE0">
            <w:pPr>
              <w:jc w:val="center"/>
              <w:rPr>
                <w:rFonts w:ascii="Century" w:hAnsi="Century"/>
                <w:bCs/>
                <w:noProof/>
                <w:sz w:val="22"/>
                <w:szCs w:val="22"/>
                <w:lang w:val="id-ID"/>
              </w:rPr>
            </w:pPr>
            <w:r>
              <w:rPr>
                <w:rFonts w:ascii="Century" w:hAnsi="Century"/>
                <w:bCs/>
                <w:noProof/>
                <w:sz w:val="22"/>
                <w:szCs w:val="22"/>
                <w:lang w:val="id-ID"/>
              </w:rPr>
              <w:t>15</w:t>
            </w:r>
          </w:p>
        </w:tc>
        <w:tc>
          <w:tcPr>
            <w:tcW w:w="1915" w:type="dxa"/>
            <w:vAlign w:val="center"/>
          </w:tcPr>
          <w:p w:rsidR="00E60BE0" w:rsidRDefault="00E60BE0" w:rsidP="00E60BE0">
            <w:pPr>
              <w:jc w:val="center"/>
              <w:rPr>
                <w:rFonts w:ascii="Century" w:hAnsi="Century"/>
                <w:bCs/>
                <w:noProof/>
                <w:sz w:val="22"/>
                <w:szCs w:val="22"/>
                <w:lang w:val="id-ID"/>
              </w:rPr>
            </w:pPr>
            <w:r>
              <w:rPr>
                <w:rFonts w:ascii="Century" w:hAnsi="Century"/>
                <w:bCs/>
                <w:noProof/>
                <w:sz w:val="22"/>
                <w:szCs w:val="22"/>
                <w:lang w:val="id-ID"/>
              </w:rPr>
              <w:t>50</w:t>
            </w:r>
          </w:p>
        </w:tc>
      </w:tr>
      <w:tr w:rsidR="00E60BE0" w:rsidTr="00E60BE0">
        <w:tc>
          <w:tcPr>
            <w:tcW w:w="534" w:type="dxa"/>
            <w:vMerge/>
          </w:tcPr>
          <w:p w:rsidR="00E60BE0" w:rsidRDefault="00E60BE0" w:rsidP="00180BEA">
            <w:pPr>
              <w:jc w:val="both"/>
              <w:rPr>
                <w:rFonts w:ascii="Century" w:hAnsi="Century"/>
                <w:bCs/>
                <w:noProof/>
                <w:sz w:val="22"/>
                <w:szCs w:val="22"/>
                <w:lang w:val="id-ID"/>
              </w:rPr>
            </w:pPr>
          </w:p>
        </w:tc>
        <w:tc>
          <w:tcPr>
            <w:tcW w:w="3294" w:type="dxa"/>
            <w:vMerge/>
          </w:tcPr>
          <w:p w:rsidR="00E60BE0" w:rsidRDefault="00E60BE0" w:rsidP="00180BEA">
            <w:pPr>
              <w:jc w:val="both"/>
              <w:rPr>
                <w:rFonts w:ascii="Century" w:hAnsi="Century"/>
                <w:bCs/>
                <w:noProof/>
                <w:sz w:val="22"/>
                <w:szCs w:val="22"/>
                <w:lang w:val="id-ID"/>
              </w:rPr>
            </w:pPr>
          </w:p>
        </w:tc>
        <w:tc>
          <w:tcPr>
            <w:tcW w:w="1914" w:type="dxa"/>
          </w:tcPr>
          <w:p w:rsidR="00E60BE0" w:rsidRDefault="00E60BE0" w:rsidP="00180BEA">
            <w:pPr>
              <w:jc w:val="both"/>
              <w:rPr>
                <w:rFonts w:ascii="Century" w:hAnsi="Century"/>
                <w:bCs/>
                <w:noProof/>
                <w:sz w:val="22"/>
                <w:szCs w:val="22"/>
                <w:lang w:val="id-ID"/>
              </w:rPr>
            </w:pPr>
            <w:r>
              <w:rPr>
                <w:rFonts w:ascii="Century" w:hAnsi="Century"/>
                <w:bCs/>
                <w:noProof/>
                <w:sz w:val="22"/>
                <w:szCs w:val="22"/>
                <w:lang w:val="id-ID"/>
              </w:rPr>
              <w:t>bagi-bagi sembako</w:t>
            </w:r>
          </w:p>
        </w:tc>
        <w:tc>
          <w:tcPr>
            <w:tcW w:w="1914" w:type="dxa"/>
            <w:vAlign w:val="center"/>
          </w:tcPr>
          <w:p w:rsidR="00E60BE0" w:rsidRDefault="00E60BE0" w:rsidP="00E60BE0">
            <w:pPr>
              <w:jc w:val="center"/>
              <w:rPr>
                <w:rFonts w:ascii="Century" w:hAnsi="Century"/>
                <w:bCs/>
                <w:noProof/>
                <w:sz w:val="22"/>
                <w:szCs w:val="22"/>
                <w:lang w:val="id-ID"/>
              </w:rPr>
            </w:pPr>
            <w:r>
              <w:rPr>
                <w:rFonts w:ascii="Century" w:hAnsi="Century"/>
                <w:bCs/>
                <w:noProof/>
                <w:sz w:val="22"/>
                <w:szCs w:val="22"/>
                <w:lang w:val="id-ID"/>
              </w:rPr>
              <w:t>10</w:t>
            </w:r>
          </w:p>
        </w:tc>
        <w:tc>
          <w:tcPr>
            <w:tcW w:w="1915" w:type="dxa"/>
            <w:vAlign w:val="center"/>
          </w:tcPr>
          <w:p w:rsidR="00E60BE0" w:rsidRDefault="00E60BE0" w:rsidP="00E60BE0">
            <w:pPr>
              <w:jc w:val="center"/>
              <w:rPr>
                <w:rFonts w:ascii="Century" w:hAnsi="Century"/>
                <w:bCs/>
                <w:noProof/>
                <w:sz w:val="22"/>
                <w:szCs w:val="22"/>
                <w:lang w:val="id-ID"/>
              </w:rPr>
            </w:pPr>
            <w:r>
              <w:rPr>
                <w:rFonts w:ascii="Century" w:hAnsi="Century"/>
                <w:bCs/>
                <w:noProof/>
                <w:sz w:val="22"/>
                <w:szCs w:val="22"/>
                <w:lang w:val="id-ID"/>
              </w:rPr>
              <w:t>33</w:t>
            </w:r>
          </w:p>
        </w:tc>
      </w:tr>
      <w:tr w:rsidR="00E60BE0" w:rsidTr="00E60BE0">
        <w:tc>
          <w:tcPr>
            <w:tcW w:w="534" w:type="dxa"/>
            <w:vMerge/>
          </w:tcPr>
          <w:p w:rsidR="00E60BE0" w:rsidRDefault="00E60BE0" w:rsidP="00180BEA">
            <w:pPr>
              <w:jc w:val="both"/>
              <w:rPr>
                <w:rFonts w:ascii="Century" w:hAnsi="Century"/>
                <w:bCs/>
                <w:noProof/>
                <w:sz w:val="22"/>
                <w:szCs w:val="22"/>
                <w:lang w:val="id-ID"/>
              </w:rPr>
            </w:pPr>
          </w:p>
        </w:tc>
        <w:tc>
          <w:tcPr>
            <w:tcW w:w="3294" w:type="dxa"/>
            <w:vMerge/>
          </w:tcPr>
          <w:p w:rsidR="00E60BE0" w:rsidRDefault="00E60BE0" w:rsidP="00180BEA">
            <w:pPr>
              <w:jc w:val="both"/>
              <w:rPr>
                <w:rFonts w:ascii="Century" w:hAnsi="Century"/>
                <w:bCs/>
                <w:noProof/>
                <w:sz w:val="22"/>
                <w:szCs w:val="22"/>
                <w:lang w:val="id-ID"/>
              </w:rPr>
            </w:pPr>
          </w:p>
        </w:tc>
        <w:tc>
          <w:tcPr>
            <w:tcW w:w="1914" w:type="dxa"/>
          </w:tcPr>
          <w:p w:rsidR="00E60BE0" w:rsidRDefault="00E60BE0" w:rsidP="00180BEA">
            <w:pPr>
              <w:jc w:val="both"/>
              <w:rPr>
                <w:rFonts w:ascii="Century" w:hAnsi="Century"/>
                <w:bCs/>
                <w:noProof/>
                <w:sz w:val="22"/>
                <w:szCs w:val="22"/>
                <w:lang w:val="id-ID"/>
              </w:rPr>
            </w:pPr>
            <w:r>
              <w:rPr>
                <w:rFonts w:ascii="Century" w:hAnsi="Century"/>
                <w:bCs/>
                <w:noProof/>
                <w:sz w:val="22"/>
                <w:szCs w:val="22"/>
                <w:lang w:val="id-ID"/>
              </w:rPr>
              <w:t>Perebutan kekuasaan</w:t>
            </w:r>
          </w:p>
        </w:tc>
        <w:tc>
          <w:tcPr>
            <w:tcW w:w="1914" w:type="dxa"/>
            <w:vAlign w:val="center"/>
          </w:tcPr>
          <w:p w:rsidR="00E60BE0" w:rsidRDefault="00E60BE0" w:rsidP="00E60BE0">
            <w:pPr>
              <w:jc w:val="center"/>
              <w:rPr>
                <w:rFonts w:ascii="Century" w:hAnsi="Century"/>
                <w:bCs/>
                <w:noProof/>
                <w:sz w:val="22"/>
                <w:szCs w:val="22"/>
                <w:lang w:val="id-ID"/>
              </w:rPr>
            </w:pPr>
            <w:r>
              <w:rPr>
                <w:rFonts w:ascii="Century" w:hAnsi="Century"/>
                <w:bCs/>
                <w:noProof/>
                <w:sz w:val="22"/>
                <w:szCs w:val="22"/>
                <w:lang w:val="id-ID"/>
              </w:rPr>
              <w:t>5</w:t>
            </w:r>
          </w:p>
        </w:tc>
        <w:tc>
          <w:tcPr>
            <w:tcW w:w="1915" w:type="dxa"/>
            <w:vAlign w:val="center"/>
          </w:tcPr>
          <w:p w:rsidR="00E60BE0" w:rsidRDefault="00E60BE0" w:rsidP="00E60BE0">
            <w:pPr>
              <w:jc w:val="center"/>
              <w:rPr>
                <w:rFonts w:ascii="Century" w:hAnsi="Century"/>
                <w:bCs/>
                <w:noProof/>
                <w:sz w:val="22"/>
                <w:szCs w:val="22"/>
                <w:lang w:val="id-ID"/>
              </w:rPr>
            </w:pPr>
            <w:r>
              <w:rPr>
                <w:rFonts w:ascii="Century" w:hAnsi="Century"/>
                <w:bCs/>
                <w:noProof/>
                <w:sz w:val="22"/>
                <w:szCs w:val="22"/>
                <w:lang w:val="id-ID"/>
              </w:rPr>
              <w:t>17</w:t>
            </w:r>
          </w:p>
        </w:tc>
      </w:tr>
      <w:tr w:rsidR="00E60BE0" w:rsidTr="00E60BE0">
        <w:tc>
          <w:tcPr>
            <w:tcW w:w="7656" w:type="dxa"/>
            <w:gridSpan w:val="4"/>
            <w:vAlign w:val="center"/>
          </w:tcPr>
          <w:p w:rsidR="00E60BE0" w:rsidRDefault="00E60BE0" w:rsidP="00E60BE0">
            <w:pPr>
              <w:jc w:val="right"/>
              <w:rPr>
                <w:rFonts w:ascii="Century" w:hAnsi="Century"/>
                <w:bCs/>
                <w:noProof/>
                <w:sz w:val="22"/>
                <w:szCs w:val="22"/>
                <w:lang w:val="id-ID"/>
              </w:rPr>
            </w:pPr>
            <w:r>
              <w:rPr>
                <w:rFonts w:ascii="Century" w:hAnsi="Century"/>
                <w:bCs/>
                <w:noProof/>
                <w:sz w:val="22"/>
                <w:szCs w:val="22"/>
                <w:lang w:val="id-ID"/>
              </w:rPr>
              <w:t>Jumlah</w:t>
            </w:r>
          </w:p>
        </w:tc>
        <w:tc>
          <w:tcPr>
            <w:tcW w:w="1915" w:type="dxa"/>
            <w:vAlign w:val="center"/>
          </w:tcPr>
          <w:p w:rsidR="00E60BE0" w:rsidRDefault="00E60BE0" w:rsidP="00E60BE0">
            <w:pPr>
              <w:jc w:val="center"/>
              <w:rPr>
                <w:rFonts w:ascii="Century" w:hAnsi="Century"/>
                <w:bCs/>
                <w:noProof/>
                <w:sz w:val="22"/>
                <w:szCs w:val="22"/>
                <w:lang w:val="id-ID"/>
              </w:rPr>
            </w:pPr>
            <w:r>
              <w:rPr>
                <w:rFonts w:ascii="Century" w:hAnsi="Century"/>
                <w:bCs/>
                <w:noProof/>
                <w:sz w:val="22"/>
                <w:szCs w:val="22"/>
                <w:lang w:val="id-ID"/>
              </w:rPr>
              <w:t>100</w:t>
            </w:r>
          </w:p>
        </w:tc>
      </w:tr>
      <w:tr w:rsidR="00E60BE0" w:rsidTr="00E60BE0">
        <w:tc>
          <w:tcPr>
            <w:tcW w:w="534" w:type="dxa"/>
            <w:vMerge w:val="restart"/>
          </w:tcPr>
          <w:p w:rsidR="00E60BE0" w:rsidRDefault="00E60BE0" w:rsidP="00180BEA">
            <w:pPr>
              <w:jc w:val="both"/>
              <w:rPr>
                <w:rFonts w:ascii="Century" w:hAnsi="Century"/>
                <w:bCs/>
                <w:noProof/>
                <w:sz w:val="22"/>
                <w:szCs w:val="22"/>
                <w:lang w:val="id-ID"/>
              </w:rPr>
            </w:pPr>
            <w:r>
              <w:rPr>
                <w:rFonts w:ascii="Century" w:hAnsi="Century"/>
                <w:bCs/>
                <w:noProof/>
                <w:sz w:val="22"/>
                <w:szCs w:val="22"/>
                <w:lang w:val="id-ID"/>
              </w:rPr>
              <w:t>2</w:t>
            </w:r>
          </w:p>
        </w:tc>
        <w:tc>
          <w:tcPr>
            <w:tcW w:w="3294" w:type="dxa"/>
            <w:vMerge w:val="restart"/>
            <w:vAlign w:val="center"/>
          </w:tcPr>
          <w:p w:rsidR="00E60BE0" w:rsidRDefault="00E60BE0" w:rsidP="00E60BE0">
            <w:pPr>
              <w:rPr>
                <w:rFonts w:ascii="Century" w:hAnsi="Century"/>
                <w:bCs/>
                <w:noProof/>
                <w:sz w:val="22"/>
                <w:szCs w:val="22"/>
                <w:lang w:val="id-ID"/>
              </w:rPr>
            </w:pPr>
            <w:r>
              <w:rPr>
                <w:rFonts w:ascii="Century" w:hAnsi="Century"/>
                <w:bCs/>
                <w:noProof/>
                <w:sz w:val="22"/>
                <w:szCs w:val="22"/>
                <w:lang w:val="id-ID"/>
              </w:rPr>
              <w:t>Apa itu pemilih pemula dalam pemilu?</w:t>
            </w:r>
          </w:p>
        </w:tc>
        <w:tc>
          <w:tcPr>
            <w:tcW w:w="1914" w:type="dxa"/>
          </w:tcPr>
          <w:p w:rsidR="00E60BE0" w:rsidRDefault="00E60BE0" w:rsidP="00587512">
            <w:pPr>
              <w:jc w:val="both"/>
              <w:rPr>
                <w:rFonts w:ascii="Century" w:hAnsi="Century"/>
                <w:bCs/>
                <w:noProof/>
                <w:sz w:val="22"/>
                <w:szCs w:val="22"/>
                <w:lang w:val="id-ID"/>
              </w:rPr>
            </w:pPr>
            <w:r>
              <w:rPr>
                <w:rFonts w:ascii="Century" w:hAnsi="Century"/>
                <w:bCs/>
                <w:noProof/>
                <w:sz w:val="22"/>
                <w:szCs w:val="22"/>
                <w:lang w:val="id-ID"/>
              </w:rPr>
              <w:t>Orang yang namanya baru terdaftar di pemilihan</w:t>
            </w:r>
          </w:p>
        </w:tc>
        <w:tc>
          <w:tcPr>
            <w:tcW w:w="1914" w:type="dxa"/>
            <w:vAlign w:val="center"/>
          </w:tcPr>
          <w:p w:rsidR="00E60BE0" w:rsidRDefault="00061308" w:rsidP="00E60BE0">
            <w:pPr>
              <w:jc w:val="center"/>
              <w:rPr>
                <w:rFonts w:ascii="Century" w:hAnsi="Century"/>
                <w:bCs/>
                <w:noProof/>
                <w:sz w:val="22"/>
                <w:szCs w:val="22"/>
                <w:lang w:val="id-ID"/>
              </w:rPr>
            </w:pPr>
            <w:r>
              <w:rPr>
                <w:rFonts w:ascii="Century" w:hAnsi="Century"/>
                <w:bCs/>
                <w:noProof/>
                <w:sz w:val="22"/>
                <w:szCs w:val="22"/>
                <w:lang w:val="id-ID"/>
              </w:rPr>
              <w:t>6</w:t>
            </w:r>
          </w:p>
        </w:tc>
        <w:tc>
          <w:tcPr>
            <w:tcW w:w="1915" w:type="dxa"/>
            <w:vAlign w:val="center"/>
          </w:tcPr>
          <w:p w:rsidR="00E60BE0" w:rsidRDefault="00061308" w:rsidP="00E60BE0">
            <w:pPr>
              <w:jc w:val="center"/>
              <w:rPr>
                <w:rFonts w:ascii="Century" w:hAnsi="Century"/>
                <w:bCs/>
                <w:noProof/>
                <w:sz w:val="22"/>
                <w:szCs w:val="22"/>
                <w:lang w:val="id-ID"/>
              </w:rPr>
            </w:pPr>
            <w:r>
              <w:rPr>
                <w:rFonts w:ascii="Century" w:hAnsi="Century"/>
                <w:bCs/>
                <w:noProof/>
                <w:sz w:val="22"/>
                <w:szCs w:val="22"/>
                <w:lang w:val="id-ID"/>
              </w:rPr>
              <w:t>17</w:t>
            </w:r>
          </w:p>
        </w:tc>
      </w:tr>
      <w:tr w:rsidR="00E60BE0" w:rsidTr="00E60BE0">
        <w:tc>
          <w:tcPr>
            <w:tcW w:w="534" w:type="dxa"/>
            <w:vMerge/>
          </w:tcPr>
          <w:p w:rsidR="00E60BE0" w:rsidRDefault="00E60BE0" w:rsidP="00180BEA">
            <w:pPr>
              <w:jc w:val="both"/>
              <w:rPr>
                <w:rFonts w:ascii="Century" w:hAnsi="Century"/>
                <w:bCs/>
                <w:noProof/>
                <w:sz w:val="22"/>
                <w:szCs w:val="22"/>
                <w:lang w:val="id-ID"/>
              </w:rPr>
            </w:pPr>
          </w:p>
        </w:tc>
        <w:tc>
          <w:tcPr>
            <w:tcW w:w="3294" w:type="dxa"/>
            <w:vMerge/>
            <w:vAlign w:val="center"/>
          </w:tcPr>
          <w:p w:rsidR="00E60BE0" w:rsidRDefault="00E60BE0" w:rsidP="00E60BE0">
            <w:pPr>
              <w:rPr>
                <w:rFonts w:ascii="Century" w:hAnsi="Century"/>
                <w:bCs/>
                <w:noProof/>
                <w:sz w:val="22"/>
                <w:szCs w:val="22"/>
                <w:lang w:val="id-ID"/>
              </w:rPr>
            </w:pPr>
          </w:p>
        </w:tc>
        <w:tc>
          <w:tcPr>
            <w:tcW w:w="1914" w:type="dxa"/>
          </w:tcPr>
          <w:p w:rsidR="00E60BE0" w:rsidRDefault="00E60BE0" w:rsidP="00587512">
            <w:pPr>
              <w:jc w:val="both"/>
              <w:rPr>
                <w:rFonts w:ascii="Century" w:hAnsi="Century"/>
                <w:bCs/>
                <w:noProof/>
                <w:sz w:val="22"/>
                <w:szCs w:val="22"/>
                <w:lang w:val="id-ID"/>
              </w:rPr>
            </w:pPr>
            <w:r>
              <w:rPr>
                <w:rFonts w:ascii="Century" w:hAnsi="Century"/>
                <w:bCs/>
                <w:noProof/>
                <w:sz w:val="22"/>
                <w:szCs w:val="22"/>
                <w:lang w:val="id-ID"/>
              </w:rPr>
              <w:t>Baru pertama kali dalam memilih</w:t>
            </w:r>
          </w:p>
        </w:tc>
        <w:tc>
          <w:tcPr>
            <w:tcW w:w="1914" w:type="dxa"/>
            <w:vAlign w:val="center"/>
          </w:tcPr>
          <w:p w:rsidR="00E60BE0" w:rsidRDefault="00061308" w:rsidP="00E60BE0">
            <w:pPr>
              <w:jc w:val="center"/>
              <w:rPr>
                <w:rFonts w:ascii="Century" w:hAnsi="Century"/>
                <w:bCs/>
                <w:noProof/>
                <w:sz w:val="22"/>
                <w:szCs w:val="22"/>
                <w:lang w:val="id-ID"/>
              </w:rPr>
            </w:pPr>
            <w:r>
              <w:rPr>
                <w:rFonts w:ascii="Century" w:hAnsi="Century"/>
                <w:bCs/>
                <w:noProof/>
                <w:sz w:val="22"/>
                <w:szCs w:val="22"/>
                <w:lang w:val="id-ID"/>
              </w:rPr>
              <w:t>25</w:t>
            </w:r>
          </w:p>
        </w:tc>
        <w:tc>
          <w:tcPr>
            <w:tcW w:w="1915" w:type="dxa"/>
            <w:vAlign w:val="center"/>
          </w:tcPr>
          <w:p w:rsidR="00E60BE0" w:rsidRPr="00061308" w:rsidRDefault="00061308" w:rsidP="00E60BE0">
            <w:pPr>
              <w:jc w:val="center"/>
              <w:rPr>
                <w:rFonts w:ascii="Century" w:hAnsi="Century"/>
                <w:bCs/>
                <w:noProof/>
                <w:sz w:val="22"/>
                <w:szCs w:val="22"/>
              </w:rPr>
            </w:pPr>
            <w:r>
              <w:rPr>
                <w:rFonts w:ascii="Century" w:hAnsi="Century"/>
                <w:bCs/>
                <w:noProof/>
                <w:sz w:val="22"/>
                <w:szCs w:val="22"/>
              </w:rPr>
              <w:t>83</w:t>
            </w:r>
          </w:p>
        </w:tc>
      </w:tr>
      <w:tr w:rsidR="00E60BE0" w:rsidTr="00587512">
        <w:tc>
          <w:tcPr>
            <w:tcW w:w="7656" w:type="dxa"/>
            <w:gridSpan w:val="4"/>
          </w:tcPr>
          <w:p w:rsidR="00E60BE0" w:rsidRDefault="00E60BE0" w:rsidP="00E60BE0">
            <w:pPr>
              <w:jc w:val="right"/>
              <w:rPr>
                <w:rFonts w:ascii="Century" w:hAnsi="Century"/>
                <w:bCs/>
                <w:noProof/>
                <w:sz w:val="22"/>
                <w:szCs w:val="22"/>
                <w:lang w:val="id-ID"/>
              </w:rPr>
            </w:pPr>
            <w:r>
              <w:rPr>
                <w:rFonts w:ascii="Century" w:hAnsi="Century"/>
                <w:bCs/>
                <w:noProof/>
                <w:sz w:val="22"/>
                <w:szCs w:val="22"/>
                <w:lang w:val="id-ID"/>
              </w:rPr>
              <w:t xml:space="preserve">Jumlah </w:t>
            </w:r>
          </w:p>
        </w:tc>
        <w:tc>
          <w:tcPr>
            <w:tcW w:w="1915" w:type="dxa"/>
          </w:tcPr>
          <w:p w:rsidR="00E60BE0" w:rsidRDefault="00E60BE0" w:rsidP="00E60BE0">
            <w:pPr>
              <w:jc w:val="center"/>
              <w:rPr>
                <w:rFonts w:ascii="Century" w:hAnsi="Century"/>
                <w:bCs/>
                <w:noProof/>
                <w:sz w:val="22"/>
                <w:szCs w:val="22"/>
                <w:lang w:val="id-ID"/>
              </w:rPr>
            </w:pPr>
            <w:r>
              <w:rPr>
                <w:rFonts w:ascii="Century" w:hAnsi="Century"/>
                <w:bCs/>
                <w:noProof/>
                <w:sz w:val="22"/>
                <w:szCs w:val="22"/>
                <w:lang w:val="id-ID"/>
              </w:rPr>
              <w:t>100</w:t>
            </w:r>
          </w:p>
        </w:tc>
      </w:tr>
    </w:tbl>
    <w:p w:rsidR="00CB1278" w:rsidRDefault="004F2D6A" w:rsidP="004F2D6A">
      <w:pPr>
        <w:jc w:val="both"/>
        <w:rPr>
          <w:rFonts w:ascii="Century" w:hAnsi="Century"/>
          <w:bCs/>
          <w:noProof/>
          <w:sz w:val="22"/>
          <w:szCs w:val="22"/>
          <w:lang w:val="id-ID"/>
        </w:rPr>
      </w:pPr>
      <w:r w:rsidRPr="004F2D6A">
        <w:rPr>
          <w:rFonts w:ascii="Century" w:hAnsi="Century"/>
          <w:bCs/>
          <w:noProof/>
          <w:sz w:val="20"/>
          <w:szCs w:val="20"/>
          <w:lang w:val="id-ID"/>
        </w:rPr>
        <w:t>Sumber : Hasil pretest</w:t>
      </w:r>
    </w:p>
    <w:p w:rsidR="004F2D6A" w:rsidRDefault="004F2D6A" w:rsidP="00180BEA">
      <w:pPr>
        <w:ind w:firstLine="562"/>
        <w:jc w:val="both"/>
        <w:rPr>
          <w:rFonts w:ascii="Century" w:hAnsi="Century"/>
          <w:bCs/>
          <w:noProof/>
          <w:sz w:val="22"/>
          <w:szCs w:val="22"/>
          <w:lang w:val="id-ID"/>
        </w:rPr>
      </w:pPr>
    </w:p>
    <w:p w:rsidR="001E4CA8" w:rsidRDefault="004F2D6A" w:rsidP="00D318A2">
      <w:pPr>
        <w:ind w:firstLine="567"/>
        <w:jc w:val="both"/>
        <w:rPr>
          <w:rFonts w:ascii="Century" w:hAnsi="Century"/>
          <w:sz w:val="22"/>
          <w:szCs w:val="22"/>
          <w:lang w:val="id-ID"/>
        </w:rPr>
      </w:pPr>
      <w:r>
        <w:rPr>
          <w:rFonts w:ascii="Century" w:hAnsi="Century"/>
          <w:sz w:val="22"/>
          <w:szCs w:val="22"/>
          <w:lang w:val="id-ID"/>
        </w:rPr>
        <w:t>Tabel 2 memperlihatkan sebelum materi dipaparkan oleh narasumber, pemahaman tentang pendidikan pemilu dan pemilih pemula masih terbatas pada pertanyaan pertama  meskipun 50% mereka memahami pemilu sebagai kegiatan memilih calon pemimpin; 33% memahami sebagai ajang pembagian sembako; 17% memahami pemilihan umum sebagai perebutan kekuasaan</w:t>
      </w:r>
      <w:r w:rsidR="00E60BE0">
        <w:rPr>
          <w:rFonts w:ascii="Century" w:hAnsi="Century"/>
          <w:sz w:val="22"/>
          <w:szCs w:val="22"/>
          <w:lang w:val="id-ID"/>
        </w:rPr>
        <w:t xml:space="preserve">. Sedangkan pada pertanyaan kedua </w:t>
      </w:r>
      <w:r w:rsidR="00D318A2">
        <w:rPr>
          <w:rFonts w:ascii="Century" w:hAnsi="Century"/>
          <w:sz w:val="22"/>
          <w:szCs w:val="22"/>
          <w:lang w:val="id-ID"/>
        </w:rPr>
        <w:t>pada</w:t>
      </w:r>
      <w:r w:rsidR="00E60BE0">
        <w:rPr>
          <w:rFonts w:ascii="Century" w:hAnsi="Century"/>
          <w:sz w:val="22"/>
          <w:szCs w:val="22"/>
          <w:lang w:val="id-ID"/>
        </w:rPr>
        <w:t xml:space="preserve"> jawaban pertama </w:t>
      </w:r>
      <w:r w:rsidR="00756141">
        <w:rPr>
          <w:rFonts w:ascii="Century" w:hAnsi="Century"/>
          <w:sz w:val="22"/>
          <w:szCs w:val="22"/>
          <w:lang w:val="id-ID"/>
        </w:rPr>
        <w:t>17</w:t>
      </w:r>
      <w:r w:rsidR="00E60BE0">
        <w:rPr>
          <w:rFonts w:ascii="Century" w:hAnsi="Century"/>
          <w:sz w:val="22"/>
          <w:szCs w:val="22"/>
          <w:lang w:val="id-ID"/>
        </w:rPr>
        <w:t xml:space="preserve">% memahaminya sebagai orang yang namanya baru terdaftar di pemilihan atau Tempat Pemungutan Suara (TPS); </w:t>
      </w:r>
      <w:r w:rsidR="00756141" w:rsidRPr="00756141">
        <w:rPr>
          <w:rFonts w:ascii="Century" w:hAnsi="Century"/>
          <w:sz w:val="22"/>
          <w:szCs w:val="22"/>
          <w:lang w:val="id-ID"/>
        </w:rPr>
        <w:t>83</w:t>
      </w:r>
      <w:r w:rsidR="00E60BE0">
        <w:rPr>
          <w:rFonts w:ascii="Century" w:hAnsi="Century"/>
          <w:sz w:val="22"/>
          <w:szCs w:val="22"/>
          <w:lang w:val="id-ID"/>
        </w:rPr>
        <w:t>% nya lagi memahami bahwa pemilih pemula orang yang baru pertama kali memilih dalam pemilihan sedangkan umurnya sudah 18 tahun keatas dalam hal ini mereka mengartikannya sebagai pemilih golput</w:t>
      </w:r>
      <w:r w:rsidR="00D318A2">
        <w:rPr>
          <w:rFonts w:ascii="Century" w:hAnsi="Century"/>
          <w:sz w:val="22"/>
          <w:szCs w:val="22"/>
          <w:lang w:val="id-ID"/>
        </w:rPr>
        <w:t xml:space="preserve"> belakangan ini</w:t>
      </w:r>
      <w:r w:rsidR="00E60BE0">
        <w:rPr>
          <w:rFonts w:ascii="Century" w:hAnsi="Century"/>
          <w:sz w:val="22"/>
          <w:szCs w:val="22"/>
          <w:lang w:val="id-ID"/>
        </w:rPr>
        <w:t>.</w:t>
      </w:r>
    </w:p>
    <w:p w:rsidR="004849C9" w:rsidRDefault="004849C9" w:rsidP="00DC5562">
      <w:pPr>
        <w:widowControl w:val="0"/>
        <w:autoSpaceDE w:val="0"/>
        <w:autoSpaceDN w:val="0"/>
        <w:adjustRightInd w:val="0"/>
        <w:jc w:val="both"/>
        <w:rPr>
          <w:rFonts w:ascii="Century" w:hAnsi="Century"/>
          <w:b/>
          <w:bCs/>
          <w:lang w:val="id-ID"/>
        </w:rPr>
      </w:pPr>
    </w:p>
    <w:p w:rsidR="00E60BE0" w:rsidRPr="00756141" w:rsidRDefault="00756141" w:rsidP="00756141">
      <w:pPr>
        <w:widowControl w:val="0"/>
        <w:autoSpaceDE w:val="0"/>
        <w:autoSpaceDN w:val="0"/>
        <w:adjustRightInd w:val="0"/>
        <w:jc w:val="both"/>
        <w:rPr>
          <w:rFonts w:ascii="Century" w:hAnsi="Century"/>
          <w:lang w:val="id-ID"/>
        </w:rPr>
      </w:pPr>
      <w:r w:rsidRPr="00756141">
        <w:rPr>
          <w:rFonts w:ascii="Century" w:hAnsi="Century"/>
          <w:sz w:val="20"/>
          <w:szCs w:val="20"/>
          <w:lang w:val="id-ID"/>
        </w:rPr>
        <w:t>Tabel 3. Pemahaman peserta se</w:t>
      </w:r>
      <w:r>
        <w:rPr>
          <w:rFonts w:ascii="Century" w:hAnsi="Century"/>
          <w:sz w:val="20"/>
          <w:szCs w:val="20"/>
          <w:lang w:val="id-ID"/>
        </w:rPr>
        <w:t>sudah</w:t>
      </w:r>
      <w:r w:rsidRPr="00756141">
        <w:rPr>
          <w:rFonts w:ascii="Century" w:hAnsi="Century"/>
          <w:sz w:val="20"/>
          <w:szCs w:val="20"/>
          <w:lang w:val="id-ID"/>
        </w:rPr>
        <w:t xml:space="preserve"> materi</w:t>
      </w:r>
    </w:p>
    <w:tbl>
      <w:tblPr>
        <w:tblStyle w:val="TableGrid"/>
        <w:tblW w:w="0" w:type="auto"/>
        <w:tblLook w:val="04A0" w:firstRow="1" w:lastRow="0" w:firstColumn="1" w:lastColumn="0" w:noHBand="0" w:noVBand="1"/>
      </w:tblPr>
      <w:tblGrid>
        <w:gridCol w:w="534"/>
        <w:gridCol w:w="1559"/>
        <w:gridCol w:w="1735"/>
        <w:gridCol w:w="1914"/>
        <w:gridCol w:w="1914"/>
        <w:gridCol w:w="1915"/>
      </w:tblGrid>
      <w:tr w:rsidR="00E60BE0" w:rsidTr="00587512">
        <w:tc>
          <w:tcPr>
            <w:tcW w:w="534" w:type="dxa"/>
            <w:vAlign w:val="center"/>
          </w:tcPr>
          <w:p w:rsidR="00E60BE0" w:rsidRDefault="00E60BE0" w:rsidP="00587512">
            <w:pPr>
              <w:jc w:val="center"/>
              <w:rPr>
                <w:rFonts w:ascii="Century" w:hAnsi="Century"/>
                <w:bCs/>
                <w:noProof/>
                <w:sz w:val="22"/>
                <w:szCs w:val="22"/>
                <w:lang w:val="id-ID"/>
              </w:rPr>
            </w:pPr>
            <w:r>
              <w:rPr>
                <w:rFonts w:ascii="Century" w:hAnsi="Century"/>
                <w:bCs/>
                <w:noProof/>
                <w:sz w:val="22"/>
                <w:szCs w:val="22"/>
                <w:lang w:val="id-ID"/>
              </w:rPr>
              <w:t>No</w:t>
            </w:r>
          </w:p>
        </w:tc>
        <w:tc>
          <w:tcPr>
            <w:tcW w:w="3294" w:type="dxa"/>
            <w:gridSpan w:val="2"/>
            <w:vAlign w:val="center"/>
          </w:tcPr>
          <w:p w:rsidR="00E60BE0" w:rsidRDefault="00E60BE0" w:rsidP="00587512">
            <w:pPr>
              <w:jc w:val="center"/>
              <w:rPr>
                <w:rFonts w:ascii="Century" w:hAnsi="Century"/>
                <w:bCs/>
                <w:noProof/>
                <w:sz w:val="22"/>
                <w:szCs w:val="22"/>
                <w:lang w:val="id-ID"/>
              </w:rPr>
            </w:pPr>
            <w:r>
              <w:rPr>
                <w:rFonts w:ascii="Century" w:hAnsi="Century"/>
                <w:bCs/>
                <w:noProof/>
                <w:sz w:val="22"/>
                <w:szCs w:val="22"/>
                <w:lang w:val="id-ID"/>
              </w:rPr>
              <w:t>Pertanyaan</w:t>
            </w:r>
          </w:p>
        </w:tc>
        <w:tc>
          <w:tcPr>
            <w:tcW w:w="1914" w:type="dxa"/>
            <w:vAlign w:val="center"/>
          </w:tcPr>
          <w:p w:rsidR="00E60BE0" w:rsidRDefault="00E60BE0" w:rsidP="00587512">
            <w:pPr>
              <w:jc w:val="center"/>
              <w:rPr>
                <w:rFonts w:ascii="Century" w:hAnsi="Century"/>
                <w:bCs/>
                <w:noProof/>
                <w:sz w:val="22"/>
                <w:szCs w:val="22"/>
                <w:lang w:val="id-ID"/>
              </w:rPr>
            </w:pPr>
            <w:r>
              <w:rPr>
                <w:rFonts w:ascii="Century" w:hAnsi="Century"/>
                <w:bCs/>
                <w:noProof/>
                <w:sz w:val="22"/>
                <w:szCs w:val="22"/>
                <w:lang w:val="id-ID"/>
              </w:rPr>
              <w:t>Jawaban</w:t>
            </w:r>
          </w:p>
        </w:tc>
        <w:tc>
          <w:tcPr>
            <w:tcW w:w="1914" w:type="dxa"/>
            <w:vAlign w:val="center"/>
          </w:tcPr>
          <w:p w:rsidR="00E60BE0" w:rsidRDefault="00E60BE0" w:rsidP="00587512">
            <w:pPr>
              <w:jc w:val="center"/>
              <w:rPr>
                <w:rFonts w:ascii="Century" w:hAnsi="Century"/>
                <w:bCs/>
                <w:noProof/>
                <w:sz w:val="22"/>
                <w:szCs w:val="22"/>
                <w:lang w:val="id-ID"/>
              </w:rPr>
            </w:pPr>
            <w:r>
              <w:rPr>
                <w:rFonts w:ascii="Century" w:hAnsi="Century"/>
                <w:bCs/>
                <w:noProof/>
                <w:sz w:val="22"/>
                <w:szCs w:val="22"/>
                <w:lang w:val="id-ID"/>
              </w:rPr>
              <w:t>Jumlah</w:t>
            </w:r>
          </w:p>
        </w:tc>
        <w:tc>
          <w:tcPr>
            <w:tcW w:w="1915" w:type="dxa"/>
            <w:vAlign w:val="center"/>
          </w:tcPr>
          <w:p w:rsidR="00E60BE0" w:rsidRDefault="00E60BE0" w:rsidP="00587512">
            <w:pPr>
              <w:jc w:val="center"/>
              <w:rPr>
                <w:rFonts w:ascii="Century" w:hAnsi="Century"/>
                <w:bCs/>
                <w:noProof/>
                <w:sz w:val="22"/>
                <w:szCs w:val="22"/>
                <w:lang w:val="id-ID"/>
              </w:rPr>
            </w:pPr>
            <w:r>
              <w:rPr>
                <w:rFonts w:ascii="Century" w:hAnsi="Century"/>
                <w:bCs/>
                <w:noProof/>
                <w:sz w:val="22"/>
                <w:szCs w:val="22"/>
                <w:lang w:val="id-ID"/>
              </w:rPr>
              <w:t>%</w:t>
            </w:r>
          </w:p>
        </w:tc>
      </w:tr>
      <w:tr w:rsidR="00E60BE0" w:rsidTr="00587512">
        <w:tc>
          <w:tcPr>
            <w:tcW w:w="9571" w:type="dxa"/>
            <w:gridSpan w:val="6"/>
          </w:tcPr>
          <w:p w:rsidR="00E60BE0" w:rsidRDefault="00E60BE0" w:rsidP="00756141">
            <w:pPr>
              <w:jc w:val="both"/>
              <w:rPr>
                <w:rFonts w:ascii="Century" w:hAnsi="Century"/>
                <w:bCs/>
                <w:noProof/>
                <w:sz w:val="22"/>
                <w:szCs w:val="22"/>
                <w:lang w:val="id-ID"/>
              </w:rPr>
            </w:pPr>
            <w:r>
              <w:rPr>
                <w:rFonts w:ascii="Century" w:hAnsi="Century"/>
                <w:bCs/>
                <w:noProof/>
                <w:sz w:val="22"/>
                <w:szCs w:val="22"/>
                <w:lang w:val="id-ID"/>
              </w:rPr>
              <w:t>Se</w:t>
            </w:r>
            <w:r w:rsidR="00756141">
              <w:rPr>
                <w:rFonts w:ascii="Century" w:hAnsi="Century"/>
                <w:bCs/>
                <w:noProof/>
                <w:sz w:val="22"/>
                <w:szCs w:val="22"/>
                <w:lang w:val="id-ID"/>
              </w:rPr>
              <w:t>sudah</w:t>
            </w:r>
            <w:r>
              <w:rPr>
                <w:rFonts w:ascii="Century" w:hAnsi="Century"/>
                <w:bCs/>
                <w:noProof/>
                <w:sz w:val="22"/>
                <w:szCs w:val="22"/>
                <w:lang w:val="id-ID"/>
              </w:rPr>
              <w:t xml:space="preserve"> Materi</w:t>
            </w:r>
          </w:p>
        </w:tc>
      </w:tr>
      <w:tr w:rsidR="00E60BE0" w:rsidTr="00587512">
        <w:tc>
          <w:tcPr>
            <w:tcW w:w="534" w:type="dxa"/>
            <w:vMerge w:val="restart"/>
          </w:tcPr>
          <w:p w:rsidR="00E60BE0" w:rsidRDefault="00E60BE0" w:rsidP="00587512">
            <w:pPr>
              <w:jc w:val="both"/>
              <w:rPr>
                <w:rFonts w:ascii="Century" w:hAnsi="Century"/>
                <w:bCs/>
                <w:noProof/>
                <w:sz w:val="22"/>
                <w:szCs w:val="22"/>
                <w:lang w:val="id-ID"/>
              </w:rPr>
            </w:pPr>
            <w:r>
              <w:rPr>
                <w:rFonts w:ascii="Century" w:hAnsi="Century"/>
                <w:bCs/>
                <w:noProof/>
                <w:sz w:val="22"/>
                <w:szCs w:val="22"/>
                <w:lang w:val="id-ID"/>
              </w:rPr>
              <w:t>1</w:t>
            </w:r>
          </w:p>
        </w:tc>
        <w:tc>
          <w:tcPr>
            <w:tcW w:w="3294" w:type="dxa"/>
            <w:gridSpan w:val="2"/>
            <w:vMerge w:val="restart"/>
            <w:vAlign w:val="center"/>
          </w:tcPr>
          <w:p w:rsidR="00E60BE0" w:rsidRDefault="00E60BE0" w:rsidP="00587512">
            <w:pPr>
              <w:rPr>
                <w:rFonts w:ascii="Century" w:hAnsi="Century"/>
                <w:bCs/>
                <w:noProof/>
                <w:sz w:val="22"/>
                <w:szCs w:val="22"/>
                <w:lang w:val="id-ID"/>
              </w:rPr>
            </w:pPr>
            <w:r>
              <w:rPr>
                <w:rFonts w:ascii="Century" w:hAnsi="Century"/>
                <w:bCs/>
                <w:noProof/>
                <w:sz w:val="22"/>
                <w:szCs w:val="22"/>
                <w:lang w:val="id-ID"/>
              </w:rPr>
              <w:t>Apa yang diketahui tentang pemilih umum?</w:t>
            </w:r>
          </w:p>
        </w:tc>
        <w:tc>
          <w:tcPr>
            <w:tcW w:w="1914" w:type="dxa"/>
          </w:tcPr>
          <w:p w:rsidR="00E60BE0" w:rsidRDefault="00756141" w:rsidP="00756141">
            <w:pPr>
              <w:jc w:val="both"/>
              <w:rPr>
                <w:rFonts w:ascii="Century" w:hAnsi="Century"/>
                <w:bCs/>
                <w:noProof/>
                <w:sz w:val="22"/>
                <w:szCs w:val="22"/>
                <w:lang w:val="id-ID"/>
              </w:rPr>
            </w:pPr>
            <w:r>
              <w:rPr>
                <w:rFonts w:ascii="Century" w:hAnsi="Century"/>
                <w:bCs/>
                <w:noProof/>
                <w:sz w:val="22"/>
                <w:szCs w:val="22"/>
                <w:lang w:val="id-ID"/>
              </w:rPr>
              <w:t>Sarana pelaksanaan kedaulatan rakyat untuk memilih anggota legislatif serta memilih presiden dan wakil presiden</w:t>
            </w:r>
          </w:p>
        </w:tc>
        <w:tc>
          <w:tcPr>
            <w:tcW w:w="1914" w:type="dxa"/>
            <w:vAlign w:val="center"/>
          </w:tcPr>
          <w:p w:rsidR="00E60BE0" w:rsidRDefault="00756141" w:rsidP="00587512">
            <w:pPr>
              <w:jc w:val="center"/>
              <w:rPr>
                <w:rFonts w:ascii="Century" w:hAnsi="Century"/>
                <w:bCs/>
                <w:noProof/>
                <w:sz w:val="22"/>
                <w:szCs w:val="22"/>
                <w:lang w:val="id-ID"/>
              </w:rPr>
            </w:pPr>
            <w:r>
              <w:rPr>
                <w:rFonts w:ascii="Century" w:hAnsi="Century"/>
                <w:bCs/>
                <w:noProof/>
                <w:sz w:val="22"/>
                <w:szCs w:val="22"/>
                <w:lang w:val="id-ID"/>
              </w:rPr>
              <w:t>2</w:t>
            </w:r>
            <w:r w:rsidR="00E60BE0">
              <w:rPr>
                <w:rFonts w:ascii="Century" w:hAnsi="Century"/>
                <w:bCs/>
                <w:noProof/>
                <w:sz w:val="22"/>
                <w:szCs w:val="22"/>
                <w:lang w:val="id-ID"/>
              </w:rPr>
              <w:t>5</w:t>
            </w:r>
          </w:p>
        </w:tc>
        <w:tc>
          <w:tcPr>
            <w:tcW w:w="1915" w:type="dxa"/>
            <w:vAlign w:val="center"/>
          </w:tcPr>
          <w:p w:rsidR="00E60BE0" w:rsidRDefault="00756141" w:rsidP="00587512">
            <w:pPr>
              <w:jc w:val="center"/>
              <w:rPr>
                <w:rFonts w:ascii="Century" w:hAnsi="Century"/>
                <w:bCs/>
                <w:noProof/>
                <w:sz w:val="22"/>
                <w:szCs w:val="22"/>
                <w:lang w:val="id-ID"/>
              </w:rPr>
            </w:pPr>
            <w:r>
              <w:rPr>
                <w:rFonts w:ascii="Century" w:hAnsi="Century"/>
                <w:bCs/>
                <w:noProof/>
                <w:sz w:val="22"/>
                <w:szCs w:val="22"/>
                <w:lang w:val="id-ID"/>
              </w:rPr>
              <w:t>83</w:t>
            </w:r>
          </w:p>
        </w:tc>
      </w:tr>
      <w:tr w:rsidR="00756141" w:rsidTr="00587512">
        <w:trPr>
          <w:trHeight w:val="793"/>
        </w:trPr>
        <w:tc>
          <w:tcPr>
            <w:tcW w:w="534" w:type="dxa"/>
            <w:vMerge/>
          </w:tcPr>
          <w:p w:rsidR="00756141" w:rsidRDefault="00756141" w:rsidP="00587512">
            <w:pPr>
              <w:jc w:val="both"/>
              <w:rPr>
                <w:rFonts w:ascii="Century" w:hAnsi="Century"/>
                <w:bCs/>
                <w:noProof/>
                <w:sz w:val="22"/>
                <w:szCs w:val="22"/>
                <w:lang w:val="id-ID"/>
              </w:rPr>
            </w:pPr>
          </w:p>
        </w:tc>
        <w:tc>
          <w:tcPr>
            <w:tcW w:w="3294" w:type="dxa"/>
            <w:gridSpan w:val="2"/>
            <w:vMerge/>
          </w:tcPr>
          <w:p w:rsidR="00756141" w:rsidRDefault="00756141" w:rsidP="00587512">
            <w:pPr>
              <w:jc w:val="both"/>
              <w:rPr>
                <w:rFonts w:ascii="Century" w:hAnsi="Century"/>
                <w:bCs/>
                <w:noProof/>
                <w:sz w:val="22"/>
                <w:szCs w:val="22"/>
                <w:lang w:val="id-ID"/>
              </w:rPr>
            </w:pPr>
          </w:p>
        </w:tc>
        <w:tc>
          <w:tcPr>
            <w:tcW w:w="1914" w:type="dxa"/>
          </w:tcPr>
          <w:p w:rsidR="00756141" w:rsidRDefault="00756141" w:rsidP="00587512">
            <w:pPr>
              <w:jc w:val="both"/>
              <w:rPr>
                <w:rFonts w:ascii="Century" w:hAnsi="Century"/>
                <w:bCs/>
                <w:noProof/>
                <w:sz w:val="22"/>
                <w:szCs w:val="22"/>
                <w:lang w:val="id-ID"/>
              </w:rPr>
            </w:pPr>
            <w:r>
              <w:rPr>
                <w:rFonts w:ascii="Century" w:hAnsi="Century"/>
                <w:bCs/>
                <w:noProof/>
                <w:sz w:val="22"/>
                <w:szCs w:val="22"/>
                <w:lang w:val="id-ID"/>
              </w:rPr>
              <w:t>Sarana sirkulasi kepemimpinan dalam politik</w:t>
            </w:r>
          </w:p>
        </w:tc>
        <w:tc>
          <w:tcPr>
            <w:tcW w:w="1914" w:type="dxa"/>
            <w:vAlign w:val="center"/>
          </w:tcPr>
          <w:p w:rsidR="00756141" w:rsidRDefault="00756141" w:rsidP="00587512">
            <w:pPr>
              <w:jc w:val="center"/>
              <w:rPr>
                <w:rFonts w:ascii="Century" w:hAnsi="Century"/>
                <w:bCs/>
                <w:noProof/>
                <w:sz w:val="22"/>
                <w:szCs w:val="22"/>
                <w:lang w:val="id-ID"/>
              </w:rPr>
            </w:pPr>
            <w:r>
              <w:rPr>
                <w:rFonts w:ascii="Century" w:hAnsi="Century"/>
                <w:bCs/>
                <w:noProof/>
                <w:sz w:val="22"/>
                <w:szCs w:val="22"/>
                <w:lang w:val="id-ID"/>
              </w:rPr>
              <w:t>6</w:t>
            </w:r>
          </w:p>
        </w:tc>
        <w:tc>
          <w:tcPr>
            <w:tcW w:w="1915" w:type="dxa"/>
            <w:vAlign w:val="center"/>
          </w:tcPr>
          <w:p w:rsidR="00756141" w:rsidRDefault="00756141" w:rsidP="00587512">
            <w:pPr>
              <w:jc w:val="center"/>
              <w:rPr>
                <w:rFonts w:ascii="Century" w:hAnsi="Century"/>
                <w:bCs/>
                <w:noProof/>
                <w:sz w:val="22"/>
                <w:szCs w:val="22"/>
                <w:lang w:val="id-ID"/>
              </w:rPr>
            </w:pPr>
            <w:r>
              <w:rPr>
                <w:rFonts w:ascii="Century" w:hAnsi="Century"/>
                <w:bCs/>
                <w:noProof/>
                <w:sz w:val="22"/>
                <w:szCs w:val="22"/>
                <w:lang w:val="id-ID"/>
              </w:rPr>
              <w:t>17</w:t>
            </w:r>
          </w:p>
        </w:tc>
      </w:tr>
      <w:tr w:rsidR="00E60BE0" w:rsidTr="00587512">
        <w:tc>
          <w:tcPr>
            <w:tcW w:w="7656" w:type="dxa"/>
            <w:gridSpan w:val="5"/>
            <w:vAlign w:val="center"/>
          </w:tcPr>
          <w:p w:rsidR="00E60BE0" w:rsidRDefault="00E60BE0" w:rsidP="00587512">
            <w:pPr>
              <w:jc w:val="right"/>
              <w:rPr>
                <w:rFonts w:ascii="Century" w:hAnsi="Century"/>
                <w:bCs/>
                <w:noProof/>
                <w:sz w:val="22"/>
                <w:szCs w:val="22"/>
                <w:lang w:val="id-ID"/>
              </w:rPr>
            </w:pPr>
            <w:r>
              <w:rPr>
                <w:rFonts w:ascii="Century" w:hAnsi="Century"/>
                <w:bCs/>
                <w:noProof/>
                <w:sz w:val="22"/>
                <w:szCs w:val="22"/>
                <w:lang w:val="id-ID"/>
              </w:rPr>
              <w:t>Jumlah</w:t>
            </w:r>
          </w:p>
        </w:tc>
        <w:tc>
          <w:tcPr>
            <w:tcW w:w="1915" w:type="dxa"/>
            <w:vAlign w:val="center"/>
          </w:tcPr>
          <w:p w:rsidR="00E60BE0" w:rsidRDefault="00E60BE0" w:rsidP="00587512">
            <w:pPr>
              <w:jc w:val="center"/>
              <w:rPr>
                <w:rFonts w:ascii="Century" w:hAnsi="Century"/>
                <w:bCs/>
                <w:noProof/>
                <w:sz w:val="22"/>
                <w:szCs w:val="22"/>
                <w:lang w:val="id-ID"/>
              </w:rPr>
            </w:pPr>
            <w:r>
              <w:rPr>
                <w:rFonts w:ascii="Century" w:hAnsi="Century"/>
                <w:bCs/>
                <w:noProof/>
                <w:sz w:val="22"/>
                <w:szCs w:val="22"/>
                <w:lang w:val="id-ID"/>
              </w:rPr>
              <w:t>100</w:t>
            </w:r>
          </w:p>
        </w:tc>
      </w:tr>
      <w:tr w:rsidR="000F47DD" w:rsidTr="00587512">
        <w:trPr>
          <w:trHeight w:val="3438"/>
        </w:trPr>
        <w:tc>
          <w:tcPr>
            <w:tcW w:w="534" w:type="dxa"/>
          </w:tcPr>
          <w:p w:rsidR="000F47DD" w:rsidRDefault="000F47DD" w:rsidP="00587512">
            <w:pPr>
              <w:jc w:val="both"/>
              <w:rPr>
                <w:rFonts w:ascii="Century" w:hAnsi="Century"/>
                <w:bCs/>
                <w:noProof/>
                <w:sz w:val="22"/>
                <w:szCs w:val="22"/>
                <w:lang w:val="id-ID"/>
              </w:rPr>
            </w:pPr>
            <w:r>
              <w:rPr>
                <w:rFonts w:ascii="Century" w:hAnsi="Century"/>
                <w:bCs/>
                <w:noProof/>
                <w:sz w:val="22"/>
                <w:szCs w:val="22"/>
                <w:lang w:val="id-ID"/>
              </w:rPr>
              <w:t>2</w:t>
            </w:r>
          </w:p>
        </w:tc>
        <w:tc>
          <w:tcPr>
            <w:tcW w:w="1559" w:type="dxa"/>
            <w:vAlign w:val="center"/>
          </w:tcPr>
          <w:p w:rsidR="000F47DD" w:rsidRDefault="000F47DD" w:rsidP="00587512">
            <w:pPr>
              <w:rPr>
                <w:rFonts w:ascii="Century" w:hAnsi="Century"/>
                <w:bCs/>
                <w:noProof/>
                <w:sz w:val="22"/>
                <w:szCs w:val="22"/>
                <w:lang w:val="id-ID"/>
              </w:rPr>
            </w:pPr>
            <w:r>
              <w:rPr>
                <w:rFonts w:ascii="Century" w:hAnsi="Century"/>
                <w:bCs/>
                <w:noProof/>
                <w:sz w:val="22"/>
                <w:szCs w:val="22"/>
                <w:lang w:val="id-ID"/>
              </w:rPr>
              <w:t>Apa itu pemilih pemula dalam pemilu?</w:t>
            </w:r>
          </w:p>
        </w:tc>
        <w:tc>
          <w:tcPr>
            <w:tcW w:w="3649" w:type="dxa"/>
            <w:gridSpan w:val="2"/>
          </w:tcPr>
          <w:p w:rsidR="000F47DD" w:rsidRDefault="000F47DD" w:rsidP="00587512">
            <w:pPr>
              <w:jc w:val="both"/>
              <w:rPr>
                <w:rFonts w:ascii="Century" w:hAnsi="Century"/>
                <w:bCs/>
                <w:noProof/>
                <w:sz w:val="22"/>
                <w:szCs w:val="22"/>
                <w:lang w:val="id-ID"/>
              </w:rPr>
            </w:pPr>
            <w:r>
              <w:rPr>
                <w:rFonts w:ascii="Century" w:hAnsi="Century"/>
                <w:bCs/>
                <w:noProof/>
                <w:sz w:val="22"/>
                <w:szCs w:val="22"/>
                <w:lang w:val="id-ID"/>
              </w:rPr>
              <w:t>UU No. 10 tahun 2008 Bab IV pasal 19 ayat 1 dan 2 serta pasal 20 menyebutkan bahwa pemilih pemula adalah warga Indonesia yang pada hari pemilihan atau pemungutan suara adalah WNI yang sudah genap berusia 17 tahun dan atau lebih atau sudah/pernah kawin yang mempunyai hak pilih, dan sebelumnya belum termasuk pemilih karena ketentuan UU Pemilu.</w:t>
            </w:r>
          </w:p>
        </w:tc>
        <w:tc>
          <w:tcPr>
            <w:tcW w:w="1914" w:type="dxa"/>
            <w:vAlign w:val="center"/>
          </w:tcPr>
          <w:p w:rsidR="000F47DD" w:rsidRDefault="000F47DD" w:rsidP="00587512">
            <w:pPr>
              <w:jc w:val="center"/>
              <w:rPr>
                <w:rFonts w:ascii="Century" w:hAnsi="Century"/>
                <w:bCs/>
                <w:noProof/>
                <w:sz w:val="22"/>
                <w:szCs w:val="22"/>
                <w:lang w:val="id-ID"/>
              </w:rPr>
            </w:pPr>
            <w:r>
              <w:rPr>
                <w:rFonts w:ascii="Century" w:hAnsi="Century"/>
                <w:bCs/>
                <w:noProof/>
                <w:sz w:val="22"/>
                <w:szCs w:val="22"/>
                <w:lang w:val="id-ID"/>
              </w:rPr>
              <w:t>85</w:t>
            </w:r>
          </w:p>
        </w:tc>
        <w:tc>
          <w:tcPr>
            <w:tcW w:w="1915" w:type="dxa"/>
            <w:vAlign w:val="center"/>
          </w:tcPr>
          <w:p w:rsidR="000F47DD" w:rsidRDefault="000F47DD" w:rsidP="00587512">
            <w:pPr>
              <w:jc w:val="center"/>
              <w:rPr>
                <w:rFonts w:ascii="Century" w:hAnsi="Century"/>
                <w:bCs/>
                <w:noProof/>
                <w:sz w:val="22"/>
                <w:szCs w:val="22"/>
                <w:lang w:val="id-ID"/>
              </w:rPr>
            </w:pPr>
            <w:r>
              <w:rPr>
                <w:rFonts w:ascii="Century" w:hAnsi="Century"/>
                <w:bCs/>
                <w:noProof/>
                <w:sz w:val="22"/>
                <w:szCs w:val="22"/>
                <w:lang w:val="id-ID"/>
              </w:rPr>
              <w:t>100</w:t>
            </w:r>
          </w:p>
        </w:tc>
      </w:tr>
      <w:tr w:rsidR="00E60BE0" w:rsidTr="00587512">
        <w:tc>
          <w:tcPr>
            <w:tcW w:w="7656" w:type="dxa"/>
            <w:gridSpan w:val="5"/>
          </w:tcPr>
          <w:p w:rsidR="00E60BE0" w:rsidRDefault="00E60BE0" w:rsidP="00587512">
            <w:pPr>
              <w:jc w:val="right"/>
              <w:rPr>
                <w:rFonts w:ascii="Century" w:hAnsi="Century"/>
                <w:bCs/>
                <w:noProof/>
                <w:sz w:val="22"/>
                <w:szCs w:val="22"/>
                <w:lang w:val="id-ID"/>
              </w:rPr>
            </w:pPr>
            <w:r>
              <w:rPr>
                <w:rFonts w:ascii="Century" w:hAnsi="Century"/>
                <w:bCs/>
                <w:noProof/>
                <w:sz w:val="22"/>
                <w:szCs w:val="22"/>
                <w:lang w:val="id-ID"/>
              </w:rPr>
              <w:t xml:space="preserve">Jumlah </w:t>
            </w:r>
          </w:p>
        </w:tc>
        <w:tc>
          <w:tcPr>
            <w:tcW w:w="1915" w:type="dxa"/>
          </w:tcPr>
          <w:p w:rsidR="00E60BE0" w:rsidRDefault="00E60BE0" w:rsidP="00587512">
            <w:pPr>
              <w:jc w:val="center"/>
              <w:rPr>
                <w:rFonts w:ascii="Century" w:hAnsi="Century"/>
                <w:bCs/>
                <w:noProof/>
                <w:sz w:val="22"/>
                <w:szCs w:val="22"/>
                <w:lang w:val="id-ID"/>
              </w:rPr>
            </w:pPr>
            <w:r>
              <w:rPr>
                <w:rFonts w:ascii="Century" w:hAnsi="Century"/>
                <w:bCs/>
                <w:noProof/>
                <w:sz w:val="22"/>
                <w:szCs w:val="22"/>
                <w:lang w:val="id-ID"/>
              </w:rPr>
              <w:t>100</w:t>
            </w:r>
          </w:p>
        </w:tc>
      </w:tr>
    </w:tbl>
    <w:p w:rsidR="00E60BE0" w:rsidRPr="00756141" w:rsidRDefault="00756141" w:rsidP="00DC5562">
      <w:pPr>
        <w:widowControl w:val="0"/>
        <w:autoSpaceDE w:val="0"/>
        <w:autoSpaceDN w:val="0"/>
        <w:adjustRightInd w:val="0"/>
        <w:jc w:val="both"/>
        <w:rPr>
          <w:rFonts w:ascii="Century" w:hAnsi="Century"/>
          <w:lang w:val="id-ID"/>
        </w:rPr>
      </w:pPr>
      <w:r w:rsidRPr="00756141">
        <w:rPr>
          <w:rFonts w:ascii="Century" w:hAnsi="Century"/>
          <w:sz w:val="20"/>
          <w:szCs w:val="20"/>
          <w:lang w:val="id-ID"/>
        </w:rPr>
        <w:t>Sumber : Hasil Posttest</w:t>
      </w:r>
    </w:p>
    <w:p w:rsidR="00756141" w:rsidRDefault="00756141" w:rsidP="00DC5562">
      <w:pPr>
        <w:widowControl w:val="0"/>
        <w:autoSpaceDE w:val="0"/>
        <w:autoSpaceDN w:val="0"/>
        <w:adjustRightInd w:val="0"/>
        <w:jc w:val="both"/>
        <w:rPr>
          <w:rFonts w:ascii="Century" w:hAnsi="Century"/>
          <w:b/>
          <w:bCs/>
          <w:lang w:val="id-ID"/>
        </w:rPr>
      </w:pPr>
    </w:p>
    <w:p w:rsidR="00756141" w:rsidRDefault="00D23D3E" w:rsidP="000F47DD">
      <w:pPr>
        <w:widowControl w:val="0"/>
        <w:autoSpaceDE w:val="0"/>
        <w:autoSpaceDN w:val="0"/>
        <w:adjustRightInd w:val="0"/>
        <w:ind w:firstLine="567"/>
        <w:jc w:val="both"/>
        <w:rPr>
          <w:rFonts w:ascii="Century" w:hAnsi="Century"/>
          <w:lang w:val="id-ID"/>
        </w:rPr>
      </w:pPr>
      <w:r>
        <w:rPr>
          <w:rFonts w:ascii="Century" w:hAnsi="Century"/>
          <w:lang w:val="id-ID"/>
        </w:rPr>
        <w:t>Tabel 3. Memperlihatkan adanya</w:t>
      </w:r>
      <w:r w:rsidR="000F47DD">
        <w:rPr>
          <w:rFonts w:ascii="Century" w:hAnsi="Century"/>
          <w:lang w:val="id-ID"/>
        </w:rPr>
        <w:t xml:space="preserve"> perubahan pemahaman masyarakat tentang pemilu dan pemilih pemula sekaligus perubahan sikap mereka terhadap isu golput setelah narasumber selesai memaparkan materi. Ketika ditanya apa yang diketahui tentang pemilu dan pemilih pemula? Sebanyak 83% mereka mampu memberikan jawaban dengan sangat baik, hanya 17% persen yang menjawab kurang baik. Sedangkan ketika pertanyaan pemilih pemula 100% menjawab dengan benar karena sudah didasari dengan UU walaupun masih dalam bentuk catatan dan masih ragu dalam menyampaikan.</w:t>
      </w:r>
    </w:p>
    <w:p w:rsidR="008C14F1" w:rsidRDefault="008C14F1" w:rsidP="000F47DD">
      <w:pPr>
        <w:widowControl w:val="0"/>
        <w:autoSpaceDE w:val="0"/>
        <w:autoSpaceDN w:val="0"/>
        <w:adjustRightInd w:val="0"/>
        <w:ind w:firstLine="567"/>
        <w:jc w:val="both"/>
        <w:rPr>
          <w:rFonts w:ascii="Century" w:hAnsi="Century"/>
          <w:lang w:val="id-ID"/>
        </w:rPr>
      </w:pPr>
      <w:r>
        <w:rPr>
          <w:rFonts w:ascii="Century" w:hAnsi="Century"/>
          <w:noProof/>
        </w:rPr>
        <w:lastRenderedPageBreak/>
        <w:drawing>
          <wp:anchor distT="0" distB="0" distL="114300" distR="114300" simplePos="0" relativeHeight="251776512" behindDoc="0" locked="0" layoutInCell="1" allowOverlap="1" wp14:anchorId="744C432B" wp14:editId="2CB9B040">
            <wp:simplePos x="0" y="0"/>
            <wp:positionH relativeFrom="column">
              <wp:posOffset>2957195</wp:posOffset>
            </wp:positionH>
            <wp:positionV relativeFrom="paragraph">
              <wp:posOffset>192405</wp:posOffset>
            </wp:positionV>
            <wp:extent cx="2844800" cy="1600200"/>
            <wp:effectExtent l="0" t="0" r="0" b="0"/>
            <wp:wrapTopAndBottom/>
            <wp:docPr id="7" name="Picture 7" descr="C:\Users\USER\Documents\Bluetooth Folder\IMG-2021100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Bluetooth Folder\IMG-20211002-WA000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48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hAnsi="Century"/>
          <w:noProof/>
        </w:rPr>
        <w:drawing>
          <wp:anchor distT="0" distB="0" distL="114300" distR="114300" simplePos="0" relativeHeight="251775488" behindDoc="0" locked="0" layoutInCell="1" allowOverlap="1" wp14:anchorId="6AAB42D1" wp14:editId="472F3546">
            <wp:simplePos x="0" y="0"/>
            <wp:positionH relativeFrom="column">
              <wp:posOffset>23495</wp:posOffset>
            </wp:positionH>
            <wp:positionV relativeFrom="paragraph">
              <wp:posOffset>192405</wp:posOffset>
            </wp:positionV>
            <wp:extent cx="2845435" cy="1600200"/>
            <wp:effectExtent l="0" t="0" r="0" b="0"/>
            <wp:wrapTopAndBottom/>
            <wp:docPr id="9" name="Picture 9" descr="C:\Users\USER\Documents\Bluetooth Folder\IMG-20211002-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Bluetooth Folder\IMG-20211002-WA001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543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4F1" w:rsidRDefault="008C14F1" w:rsidP="00D318A2">
      <w:pPr>
        <w:widowControl w:val="0"/>
        <w:autoSpaceDE w:val="0"/>
        <w:autoSpaceDN w:val="0"/>
        <w:adjustRightInd w:val="0"/>
        <w:jc w:val="center"/>
        <w:rPr>
          <w:rFonts w:ascii="Century" w:hAnsi="Century"/>
          <w:lang w:val="id-ID"/>
        </w:rPr>
      </w:pPr>
      <w:r w:rsidRPr="00587512">
        <w:rPr>
          <w:rFonts w:ascii="Century" w:hAnsi="Century"/>
          <w:sz w:val="20"/>
          <w:szCs w:val="20"/>
          <w:lang w:val="id-ID"/>
        </w:rPr>
        <w:t xml:space="preserve">Gambar </w:t>
      </w:r>
      <w:r w:rsidR="00D318A2">
        <w:rPr>
          <w:rFonts w:ascii="Century" w:hAnsi="Century"/>
          <w:sz w:val="20"/>
          <w:szCs w:val="20"/>
          <w:lang w:val="id-ID"/>
        </w:rPr>
        <w:t>5</w:t>
      </w:r>
      <w:r w:rsidR="00587512" w:rsidRPr="00587512">
        <w:rPr>
          <w:rFonts w:ascii="Century" w:hAnsi="Century"/>
          <w:sz w:val="20"/>
          <w:szCs w:val="20"/>
          <w:lang w:val="id-ID"/>
        </w:rPr>
        <w:t>/</w:t>
      </w:r>
      <w:r w:rsidR="00D318A2">
        <w:rPr>
          <w:rFonts w:ascii="Century" w:hAnsi="Century"/>
          <w:sz w:val="20"/>
          <w:szCs w:val="20"/>
          <w:lang w:val="id-ID"/>
        </w:rPr>
        <w:t>6</w:t>
      </w:r>
      <w:r w:rsidR="00587512" w:rsidRPr="00587512">
        <w:rPr>
          <w:rFonts w:ascii="Century" w:hAnsi="Century"/>
          <w:sz w:val="20"/>
          <w:szCs w:val="20"/>
          <w:lang w:val="id-ID"/>
        </w:rPr>
        <w:t xml:space="preserve">. </w:t>
      </w:r>
      <w:r w:rsidR="00D318A2">
        <w:rPr>
          <w:rFonts w:ascii="Century" w:hAnsi="Century"/>
          <w:sz w:val="20"/>
          <w:szCs w:val="20"/>
          <w:lang w:val="id-ID"/>
        </w:rPr>
        <w:t>Pelaksanaan Kegiatan</w:t>
      </w:r>
      <w:r w:rsidR="00587512" w:rsidRPr="00587512">
        <w:rPr>
          <w:rFonts w:ascii="Century" w:hAnsi="Century"/>
          <w:sz w:val="20"/>
          <w:szCs w:val="20"/>
          <w:lang w:val="id-ID"/>
        </w:rPr>
        <w:t xml:space="preserve"> </w:t>
      </w:r>
      <w:r w:rsidR="00D318A2">
        <w:rPr>
          <w:rFonts w:ascii="Century" w:hAnsi="Century"/>
          <w:sz w:val="20"/>
          <w:szCs w:val="20"/>
          <w:lang w:val="id-ID"/>
        </w:rPr>
        <w:t>P</w:t>
      </w:r>
      <w:r w:rsidR="00587512" w:rsidRPr="00587512">
        <w:rPr>
          <w:rFonts w:ascii="Century" w:hAnsi="Century"/>
          <w:sz w:val="20"/>
          <w:szCs w:val="20"/>
          <w:lang w:val="id-ID"/>
        </w:rPr>
        <w:t xml:space="preserve">endidikan </w:t>
      </w:r>
      <w:r w:rsidR="00D318A2">
        <w:rPr>
          <w:rFonts w:ascii="Century" w:hAnsi="Century"/>
          <w:sz w:val="20"/>
          <w:szCs w:val="20"/>
          <w:lang w:val="id-ID"/>
        </w:rPr>
        <w:t>P</w:t>
      </w:r>
      <w:r w:rsidR="00587512" w:rsidRPr="00587512">
        <w:rPr>
          <w:rFonts w:ascii="Century" w:hAnsi="Century"/>
          <w:sz w:val="20"/>
          <w:szCs w:val="20"/>
          <w:lang w:val="id-ID"/>
        </w:rPr>
        <w:t>emil</w:t>
      </w:r>
      <w:r w:rsidR="00D318A2">
        <w:rPr>
          <w:rFonts w:ascii="Century" w:hAnsi="Century"/>
          <w:sz w:val="20"/>
          <w:szCs w:val="20"/>
          <w:lang w:val="id-ID"/>
        </w:rPr>
        <w:t>ih</w:t>
      </w:r>
      <w:r w:rsidR="00587512" w:rsidRPr="00587512">
        <w:rPr>
          <w:rFonts w:ascii="Century" w:hAnsi="Century"/>
          <w:sz w:val="20"/>
          <w:szCs w:val="20"/>
          <w:lang w:val="id-ID"/>
        </w:rPr>
        <w:t xml:space="preserve"> </w:t>
      </w:r>
      <w:r w:rsidR="00D318A2">
        <w:rPr>
          <w:rFonts w:ascii="Century" w:hAnsi="Century"/>
          <w:sz w:val="20"/>
          <w:szCs w:val="20"/>
          <w:lang w:val="id-ID"/>
        </w:rPr>
        <w:t>P</w:t>
      </w:r>
      <w:r w:rsidR="00587512" w:rsidRPr="00587512">
        <w:rPr>
          <w:rFonts w:ascii="Century" w:hAnsi="Century"/>
          <w:sz w:val="20"/>
          <w:szCs w:val="20"/>
          <w:lang w:val="id-ID"/>
        </w:rPr>
        <w:t>emula</w:t>
      </w:r>
    </w:p>
    <w:p w:rsidR="008C14F1" w:rsidRDefault="008C14F1" w:rsidP="000F47DD">
      <w:pPr>
        <w:widowControl w:val="0"/>
        <w:autoSpaceDE w:val="0"/>
        <w:autoSpaceDN w:val="0"/>
        <w:adjustRightInd w:val="0"/>
        <w:ind w:firstLine="567"/>
        <w:jc w:val="both"/>
        <w:rPr>
          <w:rFonts w:ascii="Century" w:hAnsi="Century"/>
          <w:lang w:val="id-ID"/>
        </w:rPr>
      </w:pPr>
    </w:p>
    <w:p w:rsidR="001C292F" w:rsidRDefault="001C292F" w:rsidP="000F47DD">
      <w:pPr>
        <w:widowControl w:val="0"/>
        <w:autoSpaceDE w:val="0"/>
        <w:autoSpaceDN w:val="0"/>
        <w:adjustRightInd w:val="0"/>
        <w:ind w:firstLine="567"/>
        <w:jc w:val="both"/>
        <w:rPr>
          <w:rFonts w:ascii="Century" w:hAnsi="Century"/>
          <w:lang w:val="id-ID"/>
        </w:rPr>
      </w:pPr>
    </w:p>
    <w:p w:rsidR="001C292F" w:rsidRPr="00600A64" w:rsidRDefault="001C292F" w:rsidP="001C292F">
      <w:pPr>
        <w:widowControl w:val="0"/>
        <w:autoSpaceDE w:val="0"/>
        <w:autoSpaceDN w:val="0"/>
        <w:adjustRightInd w:val="0"/>
        <w:jc w:val="both"/>
        <w:rPr>
          <w:rFonts w:ascii="Century" w:hAnsi="Century"/>
          <w:b/>
          <w:bCs/>
        </w:rPr>
      </w:pPr>
      <w:r w:rsidRPr="00600A64">
        <w:rPr>
          <w:rFonts w:ascii="Century" w:hAnsi="Century"/>
          <w:b/>
          <w:bCs/>
        </w:rPr>
        <w:t xml:space="preserve">4. SIMPULAN </w:t>
      </w:r>
    </w:p>
    <w:p w:rsidR="000F47DD" w:rsidRDefault="001C292F" w:rsidP="007F7AA1">
      <w:pPr>
        <w:widowControl w:val="0"/>
        <w:autoSpaceDE w:val="0"/>
        <w:autoSpaceDN w:val="0"/>
        <w:adjustRightInd w:val="0"/>
        <w:ind w:firstLine="567"/>
        <w:jc w:val="both"/>
        <w:rPr>
          <w:rFonts w:ascii="Century" w:hAnsi="Century"/>
          <w:sz w:val="22"/>
          <w:szCs w:val="22"/>
          <w:lang w:val="id-ID"/>
        </w:rPr>
      </w:pPr>
      <w:r>
        <w:rPr>
          <w:rFonts w:ascii="Century" w:hAnsi="Century"/>
          <w:sz w:val="22"/>
          <w:szCs w:val="22"/>
          <w:lang w:val="id-ID"/>
        </w:rPr>
        <w:t>Pendidikan pemilih akan memperkuat demokrasi dan pemilu yang berkualitas. Kerja sistematis untuk melakukan</w:t>
      </w:r>
      <w:r w:rsidR="00292D20">
        <w:rPr>
          <w:rFonts w:ascii="Century" w:hAnsi="Century"/>
          <w:sz w:val="22"/>
          <w:szCs w:val="22"/>
          <w:lang w:val="id-ID"/>
        </w:rPr>
        <w:t xml:space="preserve"> pendidikan pemilih bagi pemilih pemula perlu dilakukan. P</w:t>
      </w:r>
      <w:r w:rsidR="00D318A2">
        <w:rPr>
          <w:rFonts w:ascii="Century" w:hAnsi="Century"/>
          <w:sz w:val="22"/>
          <w:szCs w:val="22"/>
          <w:lang w:val="id-ID"/>
        </w:rPr>
        <w:t>otensi pemilih pemula di Indon</w:t>
      </w:r>
      <w:r w:rsidR="00982A57">
        <w:rPr>
          <w:rFonts w:ascii="Century" w:hAnsi="Century"/>
          <w:sz w:val="22"/>
          <w:szCs w:val="22"/>
          <w:lang w:val="id-ID"/>
        </w:rPr>
        <w:t>e</w:t>
      </w:r>
      <w:r w:rsidR="00D318A2">
        <w:rPr>
          <w:rFonts w:ascii="Century" w:hAnsi="Century"/>
          <w:sz w:val="22"/>
          <w:szCs w:val="22"/>
          <w:lang w:val="id-ID"/>
        </w:rPr>
        <w:t>sia</w:t>
      </w:r>
      <w:r w:rsidR="00982A57">
        <w:rPr>
          <w:rFonts w:ascii="Century" w:hAnsi="Century"/>
          <w:sz w:val="22"/>
          <w:szCs w:val="22"/>
          <w:lang w:val="id-ID"/>
        </w:rPr>
        <w:t xml:space="preserve"> cukup besar seiring dengan jumlah pemilih pemula yang signifikan. Akan tetapi potensi rendahnya tingkat partisipasi politik masyarakat khususnya</w:t>
      </w:r>
      <w:r w:rsidR="007F7AA1">
        <w:rPr>
          <w:rFonts w:ascii="Century" w:hAnsi="Century"/>
          <w:sz w:val="22"/>
          <w:szCs w:val="22"/>
          <w:lang w:val="id-ID"/>
        </w:rPr>
        <w:t xml:space="preserve"> di kalangan pemilih pemula juga diprediksi akan meningkat seiring dengan meningkatnya apatisme publik dikarenakan kinerja pemerintah yang tidak memuaskan. Voter's Education (Pendidikan Pemilih) adalah sebuah langkah strategis untuk  menanggulangi permasalahan tersebut.</w:t>
      </w:r>
      <w:r w:rsidR="002771E6">
        <w:rPr>
          <w:rFonts w:ascii="Century" w:hAnsi="Century"/>
          <w:sz w:val="22"/>
          <w:szCs w:val="22"/>
          <w:lang w:val="id-ID"/>
        </w:rPr>
        <w:t xml:space="preserve"> Pemilih yang cerdas akan menghasilkan pemimpin yang cerdas pula.</w:t>
      </w:r>
    </w:p>
    <w:p w:rsidR="00F6437D" w:rsidRDefault="00F6437D" w:rsidP="001C292F">
      <w:pPr>
        <w:widowControl w:val="0"/>
        <w:autoSpaceDE w:val="0"/>
        <w:autoSpaceDN w:val="0"/>
        <w:adjustRightInd w:val="0"/>
        <w:ind w:firstLine="567"/>
        <w:jc w:val="both"/>
        <w:rPr>
          <w:rFonts w:ascii="Century" w:hAnsi="Century"/>
          <w:sz w:val="22"/>
          <w:szCs w:val="22"/>
        </w:rPr>
      </w:pPr>
    </w:p>
    <w:p w:rsidR="0012557E" w:rsidRDefault="0012557E" w:rsidP="001C292F">
      <w:pPr>
        <w:widowControl w:val="0"/>
        <w:autoSpaceDE w:val="0"/>
        <w:autoSpaceDN w:val="0"/>
        <w:adjustRightInd w:val="0"/>
        <w:ind w:firstLine="567"/>
        <w:jc w:val="both"/>
        <w:rPr>
          <w:rFonts w:ascii="Century" w:hAnsi="Century"/>
          <w:sz w:val="22"/>
          <w:szCs w:val="22"/>
        </w:rPr>
      </w:pPr>
    </w:p>
    <w:p w:rsidR="0012557E" w:rsidRPr="0012557E" w:rsidRDefault="0012557E" w:rsidP="001C292F">
      <w:pPr>
        <w:widowControl w:val="0"/>
        <w:autoSpaceDE w:val="0"/>
        <w:autoSpaceDN w:val="0"/>
        <w:adjustRightInd w:val="0"/>
        <w:ind w:firstLine="567"/>
        <w:jc w:val="both"/>
        <w:rPr>
          <w:rFonts w:ascii="Century" w:hAnsi="Century"/>
          <w:sz w:val="22"/>
          <w:szCs w:val="22"/>
        </w:rPr>
      </w:pPr>
    </w:p>
    <w:p w:rsidR="001D47A2" w:rsidRDefault="000F644E" w:rsidP="000F644E">
      <w:pPr>
        <w:widowControl w:val="0"/>
        <w:autoSpaceDE w:val="0"/>
        <w:autoSpaceDN w:val="0"/>
        <w:adjustRightInd w:val="0"/>
        <w:jc w:val="both"/>
        <w:rPr>
          <w:rFonts w:ascii="Century" w:hAnsi="Century"/>
          <w:b/>
          <w:bCs/>
        </w:rPr>
      </w:pPr>
      <w:r w:rsidRPr="00600A64">
        <w:rPr>
          <w:rFonts w:ascii="Century" w:hAnsi="Century"/>
          <w:b/>
          <w:bCs/>
        </w:rPr>
        <w:t>DAFTAR PUSTAKA</w:t>
      </w:r>
    </w:p>
    <w:p w:rsidR="000F644E" w:rsidRDefault="000F644E" w:rsidP="00855530">
      <w:pPr>
        <w:widowControl w:val="0"/>
        <w:autoSpaceDE w:val="0"/>
        <w:autoSpaceDN w:val="0"/>
        <w:adjustRightInd w:val="0"/>
        <w:jc w:val="both"/>
        <w:rPr>
          <w:rFonts w:ascii="Century" w:hAnsi="Century"/>
        </w:rPr>
      </w:pPr>
    </w:p>
    <w:p w:rsidR="00A973DC" w:rsidRDefault="00D53982" w:rsidP="006A0836">
      <w:pPr>
        <w:pStyle w:val="Bibliography"/>
        <w:ind w:left="720" w:hanging="720"/>
        <w:jc w:val="both"/>
        <w:rPr>
          <w:noProof/>
        </w:rPr>
      </w:pPr>
      <w:r>
        <w:rPr>
          <w:rFonts w:ascii="Century" w:hAnsi="Century"/>
        </w:rPr>
        <w:fldChar w:fldCharType="begin"/>
      </w:r>
      <w:r>
        <w:rPr>
          <w:rFonts w:ascii="Century" w:hAnsi="Century"/>
        </w:rPr>
        <w:instrText xml:space="preserve"> BIBLIOGRAPHY  \l 1033 </w:instrText>
      </w:r>
      <w:r>
        <w:rPr>
          <w:rFonts w:ascii="Century" w:hAnsi="Century"/>
        </w:rPr>
        <w:fldChar w:fldCharType="separate"/>
      </w:r>
      <w:r w:rsidR="00A973DC">
        <w:rPr>
          <w:noProof/>
        </w:rPr>
        <w:t>Anso</w:t>
      </w:r>
      <w:bookmarkStart w:id="0" w:name="_GoBack"/>
      <w:bookmarkEnd w:id="0"/>
      <w:r w:rsidR="00A973DC">
        <w:rPr>
          <w:noProof/>
        </w:rPr>
        <w:t xml:space="preserve">ri, Z. (2018). Pendidikan Pemilih sebagai Metode Meningkatkan Partisipasi dan Keterampilan Pemilih Pemula Menggunakan Hak Pilihnya dalam Pemilu. </w:t>
      </w:r>
      <w:r w:rsidR="00A973DC">
        <w:rPr>
          <w:i/>
          <w:iCs/>
          <w:noProof/>
        </w:rPr>
        <w:t>Politea: Jurnal Politik Islam, 1</w:t>
      </w:r>
      <w:r w:rsidR="00A973DC">
        <w:rPr>
          <w:noProof/>
        </w:rPr>
        <w:t>, 49-62.</w:t>
      </w:r>
    </w:p>
    <w:p w:rsidR="00A973DC" w:rsidRDefault="00A973DC" w:rsidP="006A0836">
      <w:pPr>
        <w:pStyle w:val="Bibliography"/>
        <w:ind w:left="720" w:hanging="720"/>
        <w:jc w:val="both"/>
        <w:rPr>
          <w:noProof/>
        </w:rPr>
      </w:pPr>
      <w:r>
        <w:rPr>
          <w:noProof/>
        </w:rPr>
        <w:t xml:space="preserve">Budiardjo, M. (2003). </w:t>
      </w:r>
      <w:r>
        <w:rPr>
          <w:i/>
          <w:iCs/>
          <w:noProof/>
        </w:rPr>
        <w:t>Dasar-Dasar Ilmu Politik.</w:t>
      </w:r>
      <w:r>
        <w:rPr>
          <w:noProof/>
        </w:rPr>
        <w:t xml:space="preserve"> Jakarta: Gramedia Pustaka Utama.</w:t>
      </w:r>
    </w:p>
    <w:p w:rsidR="00A973DC" w:rsidRDefault="00A973DC" w:rsidP="006A0836">
      <w:pPr>
        <w:pStyle w:val="Bibliography"/>
        <w:ind w:left="720" w:hanging="720"/>
        <w:jc w:val="both"/>
        <w:rPr>
          <w:noProof/>
        </w:rPr>
      </w:pPr>
      <w:r>
        <w:rPr>
          <w:noProof/>
        </w:rPr>
        <w:t xml:space="preserve">Fenyapwain, M. M. (2013). Pengaruh iklan politik dalam pemilukada Minahasa terhadap partisipasi pemilih pemula di desa Tounelet kecamatan Kakas. </w:t>
      </w:r>
      <w:r>
        <w:rPr>
          <w:i/>
          <w:iCs/>
          <w:noProof/>
        </w:rPr>
        <w:t>ACTA DIURNA KOMUNIKASI, 2</w:t>
      </w:r>
      <w:r>
        <w:rPr>
          <w:noProof/>
        </w:rPr>
        <w:t>.</w:t>
      </w:r>
    </w:p>
    <w:p w:rsidR="00A973DC" w:rsidRDefault="00A973DC" w:rsidP="006A0836">
      <w:pPr>
        <w:pStyle w:val="Bibliography"/>
        <w:ind w:left="720" w:hanging="720"/>
        <w:jc w:val="both"/>
        <w:rPr>
          <w:noProof/>
        </w:rPr>
      </w:pPr>
      <w:r>
        <w:rPr>
          <w:noProof/>
        </w:rPr>
        <w:t xml:space="preserve">Husni Kamil Manik, S. P. (2015). </w:t>
      </w:r>
      <w:r>
        <w:rPr>
          <w:i/>
          <w:iCs/>
          <w:noProof/>
        </w:rPr>
        <w:t>Pedoman Pendidikan Pemilih.</w:t>
      </w:r>
      <w:r>
        <w:rPr>
          <w:noProof/>
        </w:rPr>
        <w:t xml:space="preserve"> Jakarta: KPU RI.</w:t>
      </w:r>
    </w:p>
    <w:p w:rsidR="00A973DC" w:rsidRDefault="00A973DC" w:rsidP="006A0836">
      <w:pPr>
        <w:pStyle w:val="Bibliography"/>
        <w:ind w:left="720" w:hanging="720"/>
        <w:jc w:val="both"/>
        <w:rPr>
          <w:noProof/>
        </w:rPr>
      </w:pPr>
      <w:r>
        <w:rPr>
          <w:noProof/>
        </w:rPr>
        <w:t xml:space="preserve">Irawan, A. D. (2019). Pendidikan Pemilih Dalam Meningkatkan Partisipasi Politik Masyarakat Pada Pemilihan Umum Serentak 2019. </w:t>
      </w:r>
      <w:r>
        <w:rPr>
          <w:i/>
          <w:iCs/>
          <w:noProof/>
        </w:rPr>
        <w:t>Jurnal Hukum Replik, 7</w:t>
      </w:r>
      <w:r>
        <w:rPr>
          <w:noProof/>
        </w:rPr>
        <w:t>, 55-70.</w:t>
      </w:r>
    </w:p>
    <w:p w:rsidR="00A973DC" w:rsidRDefault="00A973DC" w:rsidP="006A0836">
      <w:pPr>
        <w:pStyle w:val="Bibliography"/>
        <w:ind w:left="720" w:hanging="720"/>
        <w:jc w:val="both"/>
        <w:rPr>
          <w:noProof/>
        </w:rPr>
      </w:pPr>
      <w:r>
        <w:rPr>
          <w:noProof/>
        </w:rPr>
        <w:t xml:space="preserve">Luthfia Sari, A. R. (2020). Pelaksanaan Program Rumah Pintar Pemilu Sebagai Sarana Pendidikan Pemilih. </w:t>
      </w:r>
      <w:r>
        <w:rPr>
          <w:i/>
          <w:iCs/>
          <w:noProof/>
        </w:rPr>
        <w:t>Journal of Civic Education, 3</w:t>
      </w:r>
      <w:r>
        <w:rPr>
          <w:noProof/>
        </w:rPr>
        <w:t>, 119-126.</w:t>
      </w:r>
    </w:p>
    <w:p w:rsidR="00A973DC" w:rsidRDefault="00A973DC" w:rsidP="006A0836">
      <w:pPr>
        <w:pStyle w:val="Bibliography"/>
        <w:ind w:left="720" w:hanging="720"/>
        <w:jc w:val="both"/>
        <w:rPr>
          <w:noProof/>
        </w:rPr>
      </w:pPr>
      <w:r>
        <w:rPr>
          <w:noProof/>
        </w:rPr>
        <w:t xml:space="preserve">Rahman, A. (2018). Konsep Dasar Pendidikan Politik bagi Pemilih Pemula melalui Pendidikan Kewarganegaraan. </w:t>
      </w:r>
      <w:r>
        <w:rPr>
          <w:i/>
          <w:iCs/>
          <w:noProof/>
        </w:rPr>
        <w:t>JUPIIS: Jurnal Pendidikan Ilmu-Ilmu Sosial, 10</w:t>
      </w:r>
      <w:r>
        <w:rPr>
          <w:noProof/>
        </w:rPr>
        <w:t>, 44-51.</w:t>
      </w:r>
    </w:p>
    <w:p w:rsidR="00A973DC" w:rsidRDefault="00A973DC" w:rsidP="006A0836">
      <w:pPr>
        <w:pStyle w:val="Bibliography"/>
        <w:ind w:left="720" w:hanging="720"/>
        <w:jc w:val="both"/>
        <w:rPr>
          <w:noProof/>
        </w:rPr>
      </w:pPr>
      <w:r>
        <w:rPr>
          <w:noProof/>
        </w:rPr>
        <w:t xml:space="preserve">Richardo F Butarbutar, J. J. (2019). Program Pendidikan Pemilih Dalam Meningkatkan Kualitas Partisipasi Masyarakat Dan Regulasi Yang Mengaturnya Dan Malpraktik Dalam Pelaksanaannya. </w:t>
      </w:r>
      <w:r>
        <w:rPr>
          <w:i/>
          <w:iCs/>
          <w:noProof/>
        </w:rPr>
        <w:t>NUSANTARA: Jurnal Ilmu Pengetahuan Sosial, 6</w:t>
      </w:r>
      <w:r>
        <w:rPr>
          <w:noProof/>
        </w:rPr>
        <w:t>, 358-373.</w:t>
      </w:r>
    </w:p>
    <w:p w:rsidR="00A973DC" w:rsidRDefault="00A973DC" w:rsidP="006A0836">
      <w:pPr>
        <w:pStyle w:val="Bibliography"/>
        <w:ind w:left="720" w:hanging="720"/>
        <w:jc w:val="both"/>
        <w:rPr>
          <w:noProof/>
        </w:rPr>
      </w:pPr>
      <w:r>
        <w:rPr>
          <w:noProof/>
        </w:rPr>
        <w:t xml:space="preserve">Setiawaty, D. (2014). Mendorong Partisipasi Pemilih Muda Melalui Pendidikan Politik Yang Progmatik. </w:t>
      </w:r>
      <w:r>
        <w:rPr>
          <w:i/>
          <w:iCs/>
          <w:noProof/>
        </w:rPr>
        <w:t>Islamic Review: Jurnal Riset Dan Kajian Keislaman, 3</w:t>
      </w:r>
      <w:r>
        <w:rPr>
          <w:noProof/>
        </w:rPr>
        <w:t>, 117-146.</w:t>
      </w:r>
    </w:p>
    <w:p w:rsidR="00892D19" w:rsidRPr="008D312E" w:rsidRDefault="00D53982" w:rsidP="00A973DC">
      <w:pPr>
        <w:widowControl w:val="0"/>
        <w:autoSpaceDE w:val="0"/>
        <w:autoSpaceDN w:val="0"/>
        <w:adjustRightInd w:val="0"/>
        <w:rPr>
          <w:rFonts w:ascii="Century" w:hAnsi="Century"/>
        </w:rPr>
        <w:sectPr w:rsidR="00892D19" w:rsidRPr="008D312E" w:rsidSect="00E53DAC">
          <w:headerReference w:type="default" r:id="rId24"/>
          <w:footerReference w:type="default" r:id="rId25"/>
          <w:headerReference w:type="first" r:id="rId26"/>
          <w:footerReference w:type="first" r:id="rId27"/>
          <w:type w:val="continuous"/>
          <w:pgSz w:w="11907" w:h="16839" w:code="9"/>
          <w:pgMar w:top="709" w:right="1134" w:bottom="1134" w:left="1418" w:header="426" w:footer="502" w:gutter="0"/>
          <w:cols w:space="708"/>
          <w:titlePg/>
          <w:docGrid w:linePitch="360"/>
        </w:sectPr>
      </w:pPr>
      <w:r>
        <w:rPr>
          <w:rFonts w:ascii="Century" w:hAnsi="Century"/>
        </w:rPr>
        <w:fldChar w:fldCharType="end"/>
      </w:r>
    </w:p>
    <w:p w:rsidR="000F644E" w:rsidRPr="008D5CA6" w:rsidRDefault="000F644E" w:rsidP="000F644E">
      <w:pPr>
        <w:rPr>
          <w:lang w:val="id-ID"/>
        </w:rPr>
      </w:pPr>
    </w:p>
    <w:p w:rsidR="008D5CA6" w:rsidRPr="008D5CA6" w:rsidRDefault="008D5CA6" w:rsidP="00AB34FB">
      <w:pPr>
        <w:rPr>
          <w:lang w:val="id-ID"/>
        </w:rPr>
      </w:pPr>
    </w:p>
    <w:sectPr w:rsidR="008D5CA6" w:rsidRPr="008D5CA6" w:rsidSect="008D5CA6">
      <w:headerReference w:type="default" r:id="rId28"/>
      <w:type w:val="continuous"/>
      <w:pgSz w:w="11907" w:h="16839" w:code="9"/>
      <w:pgMar w:top="1412" w:right="1140" w:bottom="1701" w:left="1418" w:header="1140" w:footer="629"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9D" w:rsidRDefault="00045F9D" w:rsidP="008834B4">
      <w:r>
        <w:separator/>
      </w:r>
    </w:p>
  </w:endnote>
  <w:endnote w:type="continuationSeparator" w:id="0">
    <w:p w:rsidR="00045F9D" w:rsidRDefault="00045F9D"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venir Black">
    <w:altName w:val="Trebuchet MS"/>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12" w:rsidRPr="00FA56E2" w:rsidRDefault="00587512" w:rsidP="00663C13">
    <w:pPr>
      <w:pStyle w:val="Footer"/>
      <w:rPr>
        <w:sz w:val="14"/>
        <w:szCs w:val="14"/>
      </w:rPr>
    </w:pPr>
    <w:r>
      <w:rPr>
        <w:noProof/>
        <w:sz w:val="14"/>
        <w:szCs w:val="14"/>
      </w:rPr>
      <mc:AlternateContent>
        <mc:Choice Requires="wps">
          <w:drawing>
            <wp:anchor distT="0" distB="0" distL="114300" distR="114300" simplePos="0" relativeHeight="251678720" behindDoc="0" locked="0" layoutInCell="1" allowOverlap="1" wp14:anchorId="1FBB9C6F" wp14:editId="7B6D138E">
              <wp:simplePos x="0" y="0"/>
              <wp:positionH relativeFrom="column">
                <wp:posOffset>-90615</wp:posOffset>
              </wp:positionH>
              <wp:positionV relativeFrom="paragraph">
                <wp:posOffset>15875</wp:posOffset>
              </wp:positionV>
              <wp:extent cx="6258995" cy="9780"/>
              <wp:effectExtent l="0" t="0" r="27940" b="28575"/>
              <wp:wrapNone/>
              <wp:docPr id="16" name="Straight Connector 16"/>
              <wp:cNvGraphicFramePr/>
              <a:graphic xmlns:a="http://schemas.openxmlformats.org/drawingml/2006/main">
                <a:graphicData uri="http://schemas.microsoft.com/office/word/2010/wordprocessingShape">
                  <wps:wsp>
                    <wps:cNvCnPr/>
                    <wps:spPr>
                      <a:xfrm flipV="1">
                        <a:off x="0" y="0"/>
                        <a:ext cx="6258995" cy="9780"/>
                      </a:xfrm>
                      <a:prstGeom prst="line">
                        <a:avLst/>
                      </a:prstGeom>
                      <a:ln w="63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left:0;text-align:left;flip:y;z-index:251678720;visibility:visible;mso-wrap-style:square;mso-wrap-distance-left:9pt;mso-wrap-distance-top:0;mso-wrap-distance-right:9pt;mso-wrap-distance-bottom:0;mso-position-horizontal:absolute;mso-position-horizontal-relative:text;mso-position-vertical:absolute;mso-position-vertical-relative:text" from="-7.15pt,1.25pt" to="48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" strokecolor="#17365d [2415]" strokeweight=".5pt"/>
          </w:pict>
        </mc:Fallback>
      </mc:AlternateContent>
    </w:r>
    <w:r w:rsidRPr="0088453B">
      <w:rPr>
        <w:noProof/>
        <w:sz w:val="14"/>
        <w:szCs w:val="14"/>
      </w:rPr>
      <w:drawing>
        <wp:anchor distT="0" distB="0" distL="114300" distR="114300" simplePos="0" relativeHeight="251668480" behindDoc="0" locked="0" layoutInCell="1" allowOverlap="1" wp14:anchorId="2294287F" wp14:editId="28E257FF">
          <wp:simplePos x="0" y="0"/>
          <wp:positionH relativeFrom="column">
            <wp:posOffset>-84455</wp:posOffset>
          </wp:positionH>
          <wp:positionV relativeFrom="paragraph">
            <wp:posOffset>48260</wp:posOffset>
          </wp:positionV>
          <wp:extent cx="1912620" cy="604520"/>
          <wp:effectExtent l="0" t="0" r="0" b="5080"/>
          <wp:wrapNone/>
          <wp:docPr id="18" name="Picture 18" descr="D:\UNASMAN\LPPM\JURNAL UNASMAN\JURNAL SIPISSANGNGI\Logo Jurnal Sipissang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NASMAN\LPPM\JURNAL UNASMAN\JURNAL SIPISSANGNGI\Logo Jurnal Sipissangng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604520"/>
                  </a:xfrm>
                  <a:prstGeom prst="rect">
                    <a:avLst/>
                  </a:prstGeom>
                  <a:noFill/>
                  <a:ln>
                    <a:noFill/>
                  </a:ln>
                </pic:spPr>
              </pic:pic>
            </a:graphicData>
          </a:graphic>
        </wp:anchor>
      </w:drawing>
    </w:r>
  </w:p>
  <w:p w:rsidR="00587512" w:rsidRPr="007172F5" w:rsidRDefault="00587512" w:rsidP="00663C13">
    <w:pPr>
      <w:pStyle w:val="Footer"/>
      <w:jc w:val="right"/>
      <w:rPr>
        <w:rFonts w:ascii="Century Gothic" w:hAnsi="Century Gothic"/>
        <w:b/>
        <w:color w:val="244061" w:themeColor="accent1" w:themeShade="80"/>
        <w:sz w:val="16"/>
        <w:szCs w:val="16"/>
      </w:rPr>
    </w:pPr>
    <w:r w:rsidRPr="001039CB">
      <w:rPr>
        <w:rFonts w:ascii="Century Gothic" w:hAnsi="Century Gothic"/>
        <w:b/>
        <w:iCs/>
        <w:color w:val="244061" w:themeColor="accent1" w:themeShade="80"/>
        <w:sz w:val="16"/>
        <w:szCs w:val="16"/>
      </w:rPr>
      <w:t xml:space="preserve">Volume </w:t>
    </w:r>
    <w:r>
      <w:rPr>
        <w:rFonts w:ascii="Century Gothic" w:hAnsi="Century Gothic"/>
        <w:b/>
        <w:iCs/>
        <w:color w:val="244061" w:themeColor="accent1" w:themeShade="80"/>
        <w:sz w:val="16"/>
        <w:szCs w:val="16"/>
      </w:rPr>
      <w:t>xx</w:t>
    </w:r>
    <w:r w:rsidRPr="001039CB">
      <w:rPr>
        <w:rFonts w:ascii="Century Gothic" w:hAnsi="Century Gothic"/>
        <w:b/>
        <w:iCs/>
        <w:color w:val="244061" w:themeColor="accent1" w:themeShade="80"/>
        <w:sz w:val="16"/>
        <w:szCs w:val="16"/>
      </w:rPr>
      <w:t xml:space="preserve">, </w:t>
    </w:r>
    <w:proofErr w:type="spellStart"/>
    <w:r w:rsidRPr="001039CB">
      <w:rPr>
        <w:rFonts w:ascii="Century Gothic" w:hAnsi="Century Gothic"/>
        <w:b/>
        <w:iCs/>
        <w:color w:val="244061" w:themeColor="accent1" w:themeShade="80"/>
        <w:sz w:val="16"/>
        <w:szCs w:val="16"/>
      </w:rPr>
      <w:t>Nomor</w:t>
    </w:r>
    <w:proofErr w:type="spellEnd"/>
    <w:r w:rsidRPr="001039CB">
      <w:rPr>
        <w:rFonts w:ascii="Century Gothic" w:hAnsi="Century Gothic"/>
        <w:b/>
        <w:iCs/>
        <w:color w:val="244061" w:themeColor="accent1" w:themeShade="80"/>
        <w:sz w:val="16"/>
        <w:szCs w:val="16"/>
      </w:rPr>
      <w:t xml:space="preserve"> </w:t>
    </w:r>
    <w:r>
      <w:rPr>
        <w:rFonts w:ascii="Century Gothic" w:hAnsi="Century Gothic"/>
        <w:b/>
        <w:iCs/>
        <w:color w:val="244061" w:themeColor="accent1" w:themeShade="80"/>
        <w:sz w:val="16"/>
        <w:szCs w:val="16"/>
      </w:rPr>
      <w:t>xx</w:t>
    </w:r>
    <w:r w:rsidRPr="001039CB">
      <w:rPr>
        <w:rFonts w:ascii="Century Gothic" w:hAnsi="Century Gothic"/>
        <w:b/>
        <w:iCs/>
        <w:color w:val="244061" w:themeColor="accent1" w:themeShade="80"/>
        <w:sz w:val="16"/>
        <w:szCs w:val="16"/>
      </w:rPr>
      <w:t xml:space="preserve">, </w:t>
    </w:r>
    <w:proofErr w:type="spellStart"/>
    <w:r>
      <w:rPr>
        <w:rFonts w:ascii="Century Gothic" w:hAnsi="Century Gothic"/>
        <w:b/>
        <w:iCs/>
        <w:color w:val="244061" w:themeColor="accent1" w:themeShade="80"/>
        <w:sz w:val="16"/>
        <w:szCs w:val="16"/>
      </w:rPr>
      <w:t>Bulan</w:t>
    </w:r>
    <w:proofErr w:type="spellEnd"/>
    <w:r w:rsidRPr="001039CB">
      <w:rPr>
        <w:rFonts w:ascii="Century Gothic" w:hAnsi="Century Gothic"/>
        <w:b/>
        <w:iCs/>
        <w:color w:val="244061" w:themeColor="accent1" w:themeShade="80"/>
        <w:sz w:val="16"/>
        <w:szCs w:val="16"/>
      </w:rPr>
      <w:t xml:space="preserve"> (20</w:t>
    </w:r>
    <w:r>
      <w:rPr>
        <w:rFonts w:ascii="Century Gothic" w:hAnsi="Century Gothic"/>
        <w:b/>
        <w:iCs/>
        <w:color w:val="244061" w:themeColor="accent1" w:themeShade="80"/>
        <w:sz w:val="16"/>
        <w:szCs w:val="16"/>
      </w:rPr>
      <w:t>xx</w:t>
    </w:r>
    <w:r w:rsidRPr="001039CB">
      <w:rPr>
        <w:rFonts w:ascii="Century Gothic" w:hAnsi="Century Gothic"/>
        <w:b/>
        <w:iCs/>
        <w:color w:val="244061" w:themeColor="accent1" w:themeShade="80"/>
        <w:sz w:val="16"/>
        <w:szCs w:val="16"/>
      </w:rPr>
      <w:t>)</w:t>
    </w:r>
    <w:r w:rsidRPr="007172F5">
      <w:rPr>
        <w:rFonts w:ascii="Century Gothic" w:hAnsi="Century Gothic"/>
        <w:b/>
        <w:color w:val="244061" w:themeColor="accent1" w:themeShade="80"/>
        <w:sz w:val="16"/>
        <w:szCs w:val="16"/>
      </w:rPr>
      <w:t xml:space="preserve"> | </w:t>
    </w:r>
    <w:proofErr w:type="spellStart"/>
    <w:r w:rsidRPr="007172F5">
      <w:rPr>
        <w:rFonts w:ascii="Century Gothic" w:hAnsi="Century Gothic"/>
        <w:b/>
        <w:color w:val="244061" w:themeColor="accent1" w:themeShade="80"/>
        <w:sz w:val="16"/>
        <w:szCs w:val="16"/>
      </w:rPr>
      <w:t>eISSN</w:t>
    </w:r>
    <w:proofErr w:type="spellEnd"/>
    <w:r w:rsidRPr="007172F5">
      <w:rPr>
        <w:rFonts w:ascii="Century Gothic" w:hAnsi="Century Gothic"/>
        <w:b/>
        <w:color w:val="244061" w:themeColor="accent1" w:themeShade="80"/>
        <w:sz w:val="16"/>
        <w:szCs w:val="16"/>
      </w:rPr>
      <w:t xml:space="preserve">: </w:t>
    </w:r>
    <w:proofErr w:type="spellStart"/>
    <w:r>
      <w:rPr>
        <w:rFonts w:ascii="Century Gothic" w:hAnsi="Century Gothic"/>
        <w:b/>
        <w:color w:val="244061" w:themeColor="accent1" w:themeShade="80"/>
        <w:sz w:val="16"/>
        <w:szCs w:val="16"/>
      </w:rPr>
      <w:t>xxxx</w:t>
    </w:r>
    <w:proofErr w:type="spellEnd"/>
    <w:r w:rsidRPr="007172F5">
      <w:rPr>
        <w:rFonts w:ascii="Century Gothic" w:hAnsi="Century Gothic"/>
        <w:b/>
        <w:color w:val="244061" w:themeColor="accent1" w:themeShade="80"/>
        <w:sz w:val="16"/>
        <w:szCs w:val="16"/>
      </w:rPr>
      <w:t>–</w:t>
    </w:r>
    <w:r w:rsidRPr="0088453B">
      <w:rPr>
        <w:rFonts w:ascii="Century Gothic" w:hAnsi="Century Gothic"/>
        <w:b/>
        <w:color w:val="244061" w:themeColor="accent1" w:themeShade="80"/>
        <w:sz w:val="16"/>
        <w:szCs w:val="16"/>
      </w:rPr>
      <w:t xml:space="preserve"> </w:t>
    </w:r>
    <w:proofErr w:type="spellStart"/>
    <w:r>
      <w:rPr>
        <w:rFonts w:ascii="Century Gothic" w:hAnsi="Century Gothic"/>
        <w:b/>
        <w:color w:val="244061" w:themeColor="accent1" w:themeShade="80"/>
        <w:sz w:val="16"/>
        <w:szCs w:val="16"/>
      </w:rPr>
      <w:t>xxxx</w:t>
    </w:r>
    <w:proofErr w:type="spellEnd"/>
  </w:p>
  <w:p w:rsidR="00587512" w:rsidRPr="00C1211D" w:rsidRDefault="00587512" w:rsidP="00663C13">
    <w:pPr>
      <w:pStyle w:val="Footer"/>
      <w:tabs>
        <w:tab w:val="left" w:pos="2880"/>
      </w:tabs>
      <w:ind w:left="2552"/>
      <w:jc w:val="center"/>
    </w:pPr>
  </w:p>
  <w:p w:rsidR="00587512" w:rsidRPr="00C1211D" w:rsidRDefault="00587512" w:rsidP="00663C13">
    <w:pPr>
      <w:pStyle w:val="Footer"/>
    </w:pPr>
  </w:p>
  <w:p w:rsidR="00587512" w:rsidRPr="00D62FAB" w:rsidRDefault="00587512">
    <w:pPr>
      <w:pStyle w:val="Footer"/>
      <w:jc w:val="cente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12" w:rsidRPr="00FA56E2" w:rsidRDefault="00587512">
    <w:pPr>
      <w:pStyle w:val="Footer"/>
      <w:rPr>
        <w:sz w:val="14"/>
        <w:szCs w:val="14"/>
      </w:rPr>
    </w:pPr>
    <w:r>
      <w:rPr>
        <w:noProof/>
        <w:sz w:val="14"/>
        <w:szCs w:val="14"/>
      </w:rPr>
      <mc:AlternateContent>
        <mc:Choice Requires="wps">
          <w:drawing>
            <wp:anchor distT="0" distB="0" distL="114300" distR="114300" simplePos="0" relativeHeight="251657216" behindDoc="0" locked="0" layoutInCell="1" allowOverlap="1" wp14:anchorId="0E568C89" wp14:editId="295A0E68">
              <wp:simplePos x="0" y="0"/>
              <wp:positionH relativeFrom="column">
                <wp:posOffset>-90615</wp:posOffset>
              </wp:positionH>
              <wp:positionV relativeFrom="paragraph">
                <wp:posOffset>15875</wp:posOffset>
              </wp:positionV>
              <wp:extent cx="6258995" cy="9780"/>
              <wp:effectExtent l="0" t="0" r="27940" b="28575"/>
              <wp:wrapNone/>
              <wp:docPr id="15" name="Straight Connector 15"/>
              <wp:cNvGraphicFramePr/>
              <a:graphic xmlns:a="http://schemas.openxmlformats.org/drawingml/2006/main">
                <a:graphicData uri="http://schemas.microsoft.com/office/word/2010/wordprocessingShape">
                  <wps:wsp>
                    <wps:cNvCnPr/>
                    <wps:spPr>
                      <a:xfrm flipV="1">
                        <a:off x="0" y="0"/>
                        <a:ext cx="6258995" cy="9780"/>
                      </a:xfrm>
                      <a:prstGeom prst="line">
                        <a:avLst/>
                      </a:prstGeom>
                      <a:ln w="63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left:0;text-align:left;flip:y;z-index:251657216;visibility:visible;mso-wrap-style:square;mso-wrap-distance-left:9pt;mso-wrap-distance-top:0;mso-wrap-distance-right:9pt;mso-wrap-distance-bottom:0;mso-position-horizontal:absolute;mso-position-horizontal-relative:text;mso-position-vertical:absolute;mso-position-vertical-relative:text" from="-7.15pt,1.25pt" to="48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" strokecolor="#17365d [2415]" strokeweight=".5pt"/>
          </w:pict>
        </mc:Fallback>
      </mc:AlternateContent>
    </w:r>
    <w:r w:rsidRPr="0088453B">
      <w:rPr>
        <w:noProof/>
        <w:sz w:val="14"/>
        <w:szCs w:val="14"/>
      </w:rPr>
      <w:drawing>
        <wp:anchor distT="0" distB="0" distL="114300" distR="114300" simplePos="0" relativeHeight="251648000" behindDoc="0" locked="0" layoutInCell="1" allowOverlap="1" wp14:anchorId="7EE76CD1" wp14:editId="0F46813E">
          <wp:simplePos x="0" y="0"/>
          <wp:positionH relativeFrom="column">
            <wp:posOffset>-84455</wp:posOffset>
          </wp:positionH>
          <wp:positionV relativeFrom="paragraph">
            <wp:posOffset>48260</wp:posOffset>
          </wp:positionV>
          <wp:extent cx="1912620" cy="604520"/>
          <wp:effectExtent l="0" t="0" r="0" b="5080"/>
          <wp:wrapNone/>
          <wp:docPr id="19" name="Picture 19" descr="D:\UNASMAN\LPPM\JURNAL UNASMAN\JURNAL SIPISSANGNGI\Logo Jurnal Sipissang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NASMAN\LPPM\JURNAL UNASMAN\JURNAL SIPISSANGNGI\Logo Jurnal Sipissangng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604520"/>
                  </a:xfrm>
                  <a:prstGeom prst="rect">
                    <a:avLst/>
                  </a:prstGeom>
                  <a:noFill/>
                  <a:ln>
                    <a:noFill/>
                  </a:ln>
                </pic:spPr>
              </pic:pic>
            </a:graphicData>
          </a:graphic>
        </wp:anchor>
      </w:drawing>
    </w:r>
  </w:p>
  <w:p w:rsidR="00587512" w:rsidRDefault="00587512" w:rsidP="00E53DAC">
    <w:pPr>
      <w:pStyle w:val="Footer"/>
      <w:tabs>
        <w:tab w:val="clear" w:pos="4320"/>
      </w:tabs>
      <w:jc w:val="center"/>
      <w:rPr>
        <w:rFonts w:ascii="Century Gothic" w:hAnsi="Century Gothic"/>
        <w:b/>
        <w:color w:val="244061" w:themeColor="accent1" w:themeShade="80"/>
        <w:sz w:val="16"/>
        <w:szCs w:val="16"/>
      </w:rPr>
    </w:pPr>
    <w:r>
      <w:rPr>
        <w:rFonts w:ascii="Century Gothic" w:hAnsi="Century Gothic"/>
        <w:b/>
        <w:iCs/>
        <w:color w:val="244061" w:themeColor="accent1" w:themeShade="80"/>
        <w:sz w:val="16"/>
        <w:szCs w:val="16"/>
      </w:rPr>
      <w:tab/>
    </w:r>
    <w:r w:rsidRPr="001039CB">
      <w:rPr>
        <w:rFonts w:ascii="Century Gothic" w:hAnsi="Century Gothic"/>
        <w:b/>
        <w:iCs/>
        <w:color w:val="244061" w:themeColor="accent1" w:themeShade="80"/>
        <w:sz w:val="16"/>
        <w:szCs w:val="16"/>
      </w:rPr>
      <w:t xml:space="preserve">Volume </w:t>
    </w:r>
    <w:r>
      <w:rPr>
        <w:rFonts w:ascii="Century Gothic" w:hAnsi="Century Gothic"/>
        <w:b/>
        <w:iCs/>
        <w:color w:val="244061" w:themeColor="accent1" w:themeShade="80"/>
        <w:sz w:val="16"/>
        <w:szCs w:val="16"/>
      </w:rPr>
      <w:t>xx</w:t>
    </w:r>
    <w:r w:rsidRPr="001039CB">
      <w:rPr>
        <w:rFonts w:ascii="Century Gothic" w:hAnsi="Century Gothic"/>
        <w:b/>
        <w:iCs/>
        <w:color w:val="244061" w:themeColor="accent1" w:themeShade="80"/>
        <w:sz w:val="16"/>
        <w:szCs w:val="16"/>
      </w:rPr>
      <w:t xml:space="preserve">, </w:t>
    </w:r>
    <w:proofErr w:type="spellStart"/>
    <w:r w:rsidRPr="001039CB">
      <w:rPr>
        <w:rFonts w:ascii="Century Gothic" w:hAnsi="Century Gothic"/>
        <w:b/>
        <w:iCs/>
        <w:color w:val="244061" w:themeColor="accent1" w:themeShade="80"/>
        <w:sz w:val="16"/>
        <w:szCs w:val="16"/>
      </w:rPr>
      <w:t>Nomor</w:t>
    </w:r>
    <w:proofErr w:type="spellEnd"/>
    <w:r w:rsidRPr="001039CB">
      <w:rPr>
        <w:rFonts w:ascii="Century Gothic" w:hAnsi="Century Gothic"/>
        <w:b/>
        <w:iCs/>
        <w:color w:val="244061" w:themeColor="accent1" w:themeShade="80"/>
        <w:sz w:val="16"/>
        <w:szCs w:val="16"/>
      </w:rPr>
      <w:t xml:space="preserve"> </w:t>
    </w:r>
    <w:r>
      <w:rPr>
        <w:rFonts w:ascii="Century Gothic" w:hAnsi="Century Gothic"/>
        <w:b/>
        <w:iCs/>
        <w:color w:val="244061" w:themeColor="accent1" w:themeShade="80"/>
        <w:sz w:val="16"/>
        <w:szCs w:val="16"/>
      </w:rPr>
      <w:t>xx</w:t>
    </w:r>
    <w:r w:rsidRPr="001039CB">
      <w:rPr>
        <w:rFonts w:ascii="Century Gothic" w:hAnsi="Century Gothic"/>
        <w:b/>
        <w:iCs/>
        <w:color w:val="244061" w:themeColor="accent1" w:themeShade="80"/>
        <w:sz w:val="16"/>
        <w:szCs w:val="16"/>
      </w:rPr>
      <w:t xml:space="preserve">, </w:t>
    </w:r>
    <w:proofErr w:type="spellStart"/>
    <w:r>
      <w:rPr>
        <w:rFonts w:ascii="Century Gothic" w:hAnsi="Century Gothic"/>
        <w:b/>
        <w:iCs/>
        <w:color w:val="244061" w:themeColor="accent1" w:themeShade="80"/>
        <w:sz w:val="16"/>
        <w:szCs w:val="16"/>
      </w:rPr>
      <w:t>Bulan</w:t>
    </w:r>
    <w:proofErr w:type="spellEnd"/>
    <w:r w:rsidRPr="001039CB">
      <w:rPr>
        <w:rFonts w:ascii="Century Gothic" w:hAnsi="Century Gothic"/>
        <w:b/>
        <w:iCs/>
        <w:color w:val="244061" w:themeColor="accent1" w:themeShade="80"/>
        <w:sz w:val="16"/>
        <w:szCs w:val="16"/>
      </w:rPr>
      <w:t xml:space="preserve"> (20</w:t>
    </w:r>
    <w:r>
      <w:rPr>
        <w:rFonts w:ascii="Century Gothic" w:hAnsi="Century Gothic"/>
        <w:b/>
        <w:iCs/>
        <w:color w:val="244061" w:themeColor="accent1" w:themeShade="80"/>
        <w:sz w:val="16"/>
        <w:szCs w:val="16"/>
      </w:rPr>
      <w:t>xx</w:t>
    </w:r>
    <w:r w:rsidRPr="001039CB">
      <w:rPr>
        <w:rFonts w:ascii="Century Gothic" w:hAnsi="Century Gothic"/>
        <w:b/>
        <w:iCs/>
        <w:color w:val="244061" w:themeColor="accent1" w:themeShade="80"/>
        <w:sz w:val="16"/>
        <w:szCs w:val="16"/>
      </w:rPr>
      <w:t>)</w:t>
    </w:r>
    <w:r w:rsidRPr="007172F5">
      <w:rPr>
        <w:rFonts w:ascii="Century Gothic" w:hAnsi="Century Gothic"/>
        <w:b/>
        <w:color w:val="244061" w:themeColor="accent1" w:themeShade="80"/>
        <w:sz w:val="16"/>
        <w:szCs w:val="16"/>
      </w:rPr>
      <w:t xml:space="preserve"> | </w:t>
    </w:r>
    <w:proofErr w:type="spellStart"/>
    <w:r w:rsidRPr="007172F5">
      <w:rPr>
        <w:rFonts w:ascii="Century Gothic" w:hAnsi="Century Gothic"/>
        <w:b/>
        <w:color w:val="244061" w:themeColor="accent1" w:themeShade="80"/>
        <w:sz w:val="16"/>
        <w:szCs w:val="16"/>
      </w:rPr>
      <w:t>eISSN</w:t>
    </w:r>
    <w:proofErr w:type="spellEnd"/>
    <w:r w:rsidRPr="007172F5">
      <w:rPr>
        <w:rFonts w:ascii="Century Gothic" w:hAnsi="Century Gothic"/>
        <w:b/>
        <w:color w:val="244061" w:themeColor="accent1" w:themeShade="80"/>
        <w:sz w:val="16"/>
        <w:szCs w:val="16"/>
      </w:rPr>
      <w:t xml:space="preserve">: </w:t>
    </w:r>
    <w:proofErr w:type="spellStart"/>
    <w:r>
      <w:rPr>
        <w:rFonts w:ascii="Century Gothic" w:hAnsi="Century Gothic"/>
        <w:b/>
        <w:color w:val="244061" w:themeColor="accent1" w:themeShade="80"/>
        <w:sz w:val="16"/>
        <w:szCs w:val="16"/>
      </w:rPr>
      <w:t>xxxx</w:t>
    </w:r>
    <w:proofErr w:type="spellEnd"/>
    <w:r w:rsidRPr="007172F5">
      <w:rPr>
        <w:rFonts w:ascii="Century Gothic" w:hAnsi="Century Gothic"/>
        <w:b/>
        <w:color w:val="244061" w:themeColor="accent1" w:themeShade="80"/>
        <w:sz w:val="16"/>
        <w:szCs w:val="16"/>
      </w:rPr>
      <w:t>–</w:t>
    </w:r>
    <w:r w:rsidRPr="0088453B">
      <w:rPr>
        <w:rFonts w:ascii="Century Gothic" w:hAnsi="Century Gothic"/>
        <w:b/>
        <w:color w:val="244061" w:themeColor="accent1" w:themeShade="80"/>
        <w:sz w:val="16"/>
        <w:szCs w:val="16"/>
      </w:rPr>
      <w:t xml:space="preserve"> </w:t>
    </w:r>
    <w:proofErr w:type="spellStart"/>
    <w:r>
      <w:rPr>
        <w:rFonts w:ascii="Century Gothic" w:hAnsi="Century Gothic"/>
        <w:b/>
        <w:color w:val="244061" w:themeColor="accent1" w:themeShade="80"/>
        <w:sz w:val="16"/>
        <w:szCs w:val="16"/>
      </w:rPr>
      <w:t>xxxx</w:t>
    </w:r>
    <w:proofErr w:type="spellEnd"/>
  </w:p>
  <w:p w:rsidR="00587512" w:rsidRPr="007172F5" w:rsidRDefault="00587512" w:rsidP="0088453B">
    <w:pPr>
      <w:pStyle w:val="Footer"/>
      <w:jc w:val="right"/>
      <w:rPr>
        <w:rFonts w:ascii="Century Gothic" w:hAnsi="Century Gothic"/>
        <w:b/>
        <w:color w:val="244061" w:themeColor="accent1" w:themeShade="80"/>
        <w:sz w:val="16"/>
        <w:szCs w:val="16"/>
      </w:rPr>
    </w:pPr>
  </w:p>
  <w:p w:rsidR="00587512" w:rsidRPr="00C1211D" w:rsidRDefault="00587512" w:rsidP="00E53DAC">
    <w:pPr>
      <w:pStyle w:val="Footer"/>
      <w:tabs>
        <w:tab w:val="clear" w:pos="4320"/>
        <w:tab w:val="left" w:pos="2880"/>
      </w:tabs>
      <w:ind w:left="2552"/>
      <w:jc w:val="center"/>
    </w:pPr>
  </w:p>
  <w:p w:rsidR="00587512" w:rsidRPr="00C1211D" w:rsidRDefault="00587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9D" w:rsidRDefault="00045F9D" w:rsidP="008834B4">
      <w:r>
        <w:separator/>
      </w:r>
    </w:p>
  </w:footnote>
  <w:footnote w:type="continuationSeparator" w:id="0">
    <w:p w:rsidR="00045F9D" w:rsidRDefault="00045F9D" w:rsidP="0088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12" w:rsidRDefault="00587512" w:rsidP="0026623C">
    <w:pPr>
      <w:pStyle w:val="Header"/>
      <w:jc w:val="center"/>
      <w:rPr>
        <w:rFonts w:ascii="Century Gothic" w:hAnsi="Century Gothic"/>
        <w:b/>
        <w:i/>
        <w:color w:val="244061" w:themeColor="accent1" w:themeShade="80"/>
        <w:sz w:val="16"/>
        <w:szCs w:val="16"/>
      </w:rPr>
    </w:pPr>
    <w:r w:rsidRPr="007172F5">
      <w:rPr>
        <w:rFonts w:ascii="Century Gothic" w:hAnsi="Century Gothic"/>
        <w:color w:val="244061" w:themeColor="accent1" w:themeShade="80"/>
        <w:sz w:val="16"/>
        <w:szCs w:val="16"/>
      </w:rPr>
      <w:fldChar w:fldCharType="begin"/>
    </w:r>
    <w:r w:rsidRPr="007172F5">
      <w:rPr>
        <w:rFonts w:ascii="Century Gothic" w:hAnsi="Century Gothic"/>
        <w:color w:val="244061" w:themeColor="accent1" w:themeShade="80"/>
        <w:sz w:val="16"/>
        <w:szCs w:val="16"/>
      </w:rPr>
      <w:instrText xml:space="preserve"> PAGE   \* MERGEFORMAT </w:instrText>
    </w:r>
    <w:r w:rsidRPr="007172F5">
      <w:rPr>
        <w:rFonts w:ascii="Century Gothic" w:hAnsi="Century Gothic"/>
        <w:color w:val="244061" w:themeColor="accent1" w:themeShade="80"/>
        <w:sz w:val="16"/>
        <w:szCs w:val="16"/>
      </w:rPr>
      <w:fldChar w:fldCharType="separate"/>
    </w:r>
    <w:r w:rsidR="00F56293">
      <w:rPr>
        <w:rFonts w:ascii="Century Gothic" w:hAnsi="Century Gothic"/>
        <w:noProof/>
        <w:color w:val="244061" w:themeColor="accent1" w:themeShade="80"/>
        <w:sz w:val="16"/>
        <w:szCs w:val="16"/>
      </w:rPr>
      <w:t>7</w:t>
    </w:r>
    <w:r w:rsidRPr="007172F5">
      <w:rPr>
        <w:rFonts w:ascii="Century Gothic" w:hAnsi="Century Gothic"/>
        <w:color w:val="244061" w:themeColor="accent1" w:themeShade="80"/>
        <w:sz w:val="16"/>
        <w:szCs w:val="16"/>
      </w:rPr>
      <w:fldChar w:fldCharType="end"/>
    </w:r>
  </w:p>
  <w:p w:rsidR="00587512" w:rsidRPr="007172F5" w:rsidRDefault="00587512" w:rsidP="0026623C">
    <w:pPr>
      <w:pStyle w:val="Header"/>
      <w:jc w:val="center"/>
      <w:rPr>
        <w:rFonts w:ascii="Century Gothic" w:hAnsi="Century Gothic"/>
        <w:b/>
        <w:i/>
        <w:color w:val="244061" w:themeColor="accent1" w:themeShade="80"/>
        <w:sz w:val="16"/>
        <w:szCs w:val="16"/>
      </w:rPr>
    </w:pPr>
    <w:proofErr w:type="spellStart"/>
    <w:r>
      <w:rPr>
        <w:rFonts w:ascii="Century Gothic" w:hAnsi="Century Gothic"/>
        <w:b/>
        <w:i/>
        <w:color w:val="244061" w:themeColor="accent1" w:themeShade="80"/>
        <w:sz w:val="16"/>
        <w:szCs w:val="16"/>
      </w:rPr>
      <w:t>Penulis</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Pertama</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dkk</w:t>
    </w:r>
    <w:proofErr w:type="spellEnd"/>
    <w:proofErr w:type="gramStart"/>
    <w:r>
      <w:rPr>
        <w:rFonts w:ascii="Century Gothic" w:hAnsi="Century Gothic"/>
        <w:b/>
        <w:i/>
        <w:color w:val="244061" w:themeColor="accent1" w:themeShade="80"/>
        <w:sz w:val="16"/>
        <w:szCs w:val="16"/>
      </w:rPr>
      <w:t>.</w:t>
    </w:r>
    <w:r w:rsidRPr="007172F5">
      <w:rPr>
        <w:rFonts w:ascii="Century Gothic" w:hAnsi="Century Gothic"/>
        <w:b/>
        <w:i/>
        <w:color w:val="244061" w:themeColor="accent1" w:themeShade="80"/>
        <w:sz w:val="16"/>
        <w:szCs w:val="16"/>
      </w:rPr>
      <w:t>/</w:t>
    </w:r>
    <w:proofErr w:type="gramEnd"/>
    <w:r w:rsidRPr="007172F5">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Judul</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Artikel</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dalam</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Bahasa</w:t>
    </w:r>
    <w:proofErr w:type="spellEnd"/>
    <w:r>
      <w:rPr>
        <w:rFonts w:ascii="Century Gothic" w:hAnsi="Century Gothic"/>
        <w:b/>
        <w:i/>
        <w:color w:val="244061" w:themeColor="accent1" w:themeShade="80"/>
        <w:sz w:val="16"/>
        <w:szCs w:val="16"/>
      </w:rPr>
      <w:t>….</w:t>
    </w:r>
  </w:p>
  <w:p w:rsidR="00587512" w:rsidRPr="0026623C" w:rsidRDefault="00587512" w:rsidP="002662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12" w:rsidRPr="008834B4" w:rsidRDefault="00587512" w:rsidP="00A167AB">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12" w:rsidRDefault="00587512" w:rsidP="0026623C">
    <w:pPr>
      <w:pStyle w:val="Header"/>
      <w:jc w:val="center"/>
      <w:rPr>
        <w:rFonts w:ascii="Century Gothic" w:hAnsi="Century Gothic"/>
        <w:b/>
        <w:i/>
        <w:color w:val="244061" w:themeColor="accent1" w:themeShade="80"/>
        <w:sz w:val="16"/>
        <w:szCs w:val="16"/>
      </w:rPr>
    </w:pPr>
    <w:r w:rsidRPr="007172F5">
      <w:rPr>
        <w:rFonts w:ascii="Century Gothic" w:hAnsi="Century Gothic"/>
        <w:color w:val="244061" w:themeColor="accent1" w:themeShade="80"/>
        <w:sz w:val="16"/>
        <w:szCs w:val="16"/>
      </w:rPr>
      <w:fldChar w:fldCharType="begin"/>
    </w:r>
    <w:r w:rsidRPr="007172F5">
      <w:rPr>
        <w:rFonts w:ascii="Century Gothic" w:hAnsi="Century Gothic"/>
        <w:color w:val="244061" w:themeColor="accent1" w:themeShade="80"/>
        <w:sz w:val="16"/>
        <w:szCs w:val="16"/>
      </w:rPr>
      <w:instrText xml:space="preserve"> PAGE   \* MERGEFORMAT </w:instrText>
    </w:r>
    <w:r w:rsidRPr="007172F5">
      <w:rPr>
        <w:rFonts w:ascii="Century Gothic" w:hAnsi="Century Gothic"/>
        <w:color w:val="244061" w:themeColor="accent1" w:themeShade="80"/>
        <w:sz w:val="16"/>
        <w:szCs w:val="16"/>
      </w:rPr>
      <w:fldChar w:fldCharType="separate"/>
    </w:r>
    <w:r w:rsidR="00D53982">
      <w:rPr>
        <w:rFonts w:ascii="Century Gothic" w:hAnsi="Century Gothic"/>
        <w:noProof/>
        <w:color w:val="244061" w:themeColor="accent1" w:themeShade="80"/>
        <w:sz w:val="16"/>
        <w:szCs w:val="16"/>
      </w:rPr>
      <w:t>6</w:t>
    </w:r>
    <w:r w:rsidRPr="007172F5">
      <w:rPr>
        <w:rFonts w:ascii="Century Gothic" w:hAnsi="Century Gothic"/>
        <w:color w:val="244061" w:themeColor="accent1" w:themeShade="80"/>
        <w:sz w:val="16"/>
        <w:szCs w:val="16"/>
      </w:rPr>
      <w:fldChar w:fldCharType="end"/>
    </w:r>
  </w:p>
  <w:p w:rsidR="00587512" w:rsidRPr="007172F5" w:rsidRDefault="00587512" w:rsidP="0026623C">
    <w:pPr>
      <w:pStyle w:val="Header"/>
      <w:jc w:val="center"/>
      <w:rPr>
        <w:rFonts w:ascii="Century Gothic" w:hAnsi="Century Gothic"/>
        <w:b/>
        <w:i/>
        <w:color w:val="244061" w:themeColor="accent1" w:themeShade="80"/>
        <w:sz w:val="16"/>
        <w:szCs w:val="16"/>
      </w:rPr>
    </w:pPr>
    <w:proofErr w:type="spellStart"/>
    <w:r>
      <w:rPr>
        <w:rFonts w:ascii="Century Gothic" w:hAnsi="Century Gothic"/>
        <w:b/>
        <w:i/>
        <w:color w:val="244061" w:themeColor="accent1" w:themeShade="80"/>
        <w:sz w:val="16"/>
        <w:szCs w:val="16"/>
      </w:rPr>
      <w:t>Penulis</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Pertama</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dkk</w:t>
    </w:r>
    <w:proofErr w:type="spellEnd"/>
    <w:proofErr w:type="gramStart"/>
    <w:r>
      <w:rPr>
        <w:rFonts w:ascii="Century Gothic" w:hAnsi="Century Gothic"/>
        <w:b/>
        <w:i/>
        <w:color w:val="244061" w:themeColor="accent1" w:themeShade="80"/>
        <w:sz w:val="16"/>
        <w:szCs w:val="16"/>
      </w:rPr>
      <w:t>.</w:t>
    </w:r>
    <w:r w:rsidRPr="007172F5">
      <w:rPr>
        <w:rFonts w:ascii="Century Gothic" w:hAnsi="Century Gothic"/>
        <w:b/>
        <w:i/>
        <w:color w:val="244061" w:themeColor="accent1" w:themeShade="80"/>
        <w:sz w:val="16"/>
        <w:szCs w:val="16"/>
      </w:rPr>
      <w:t>/</w:t>
    </w:r>
    <w:proofErr w:type="gramEnd"/>
    <w:r w:rsidRPr="007172F5">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Judul</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Artikel</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dalam</w:t>
    </w:r>
    <w:proofErr w:type="spellEnd"/>
    <w:r>
      <w:rPr>
        <w:rFonts w:ascii="Century Gothic" w:hAnsi="Century Gothic"/>
        <w:b/>
        <w:i/>
        <w:color w:val="244061" w:themeColor="accent1" w:themeShade="80"/>
        <w:sz w:val="16"/>
        <w:szCs w:val="16"/>
      </w:rPr>
      <w:t xml:space="preserve"> </w:t>
    </w:r>
    <w:proofErr w:type="spellStart"/>
    <w:r>
      <w:rPr>
        <w:rFonts w:ascii="Century Gothic" w:hAnsi="Century Gothic"/>
        <w:b/>
        <w:i/>
        <w:color w:val="244061" w:themeColor="accent1" w:themeShade="80"/>
        <w:sz w:val="16"/>
        <w:szCs w:val="16"/>
      </w:rPr>
      <w:t>Bahasa</w:t>
    </w:r>
    <w:proofErr w:type="spellEnd"/>
    <w:r>
      <w:rPr>
        <w:rFonts w:ascii="Century Gothic" w:hAnsi="Century Gothic"/>
        <w:b/>
        <w:i/>
        <w:color w:val="244061" w:themeColor="accent1" w:themeShade="80"/>
        <w:sz w:val="16"/>
        <w:szCs w:val="16"/>
      </w:rPr>
      <w:t>….</w:t>
    </w:r>
  </w:p>
  <w:p w:rsidR="00587512" w:rsidRPr="0026623C" w:rsidRDefault="00587512" w:rsidP="002662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0B81D95"/>
    <w:multiLevelType w:val="hybridMultilevel"/>
    <w:tmpl w:val="0B0AF7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F9A44B5"/>
    <w:multiLevelType w:val="hybridMultilevel"/>
    <w:tmpl w:val="0FFA3B6E"/>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nsid w:val="6A2A1049"/>
    <w:multiLevelType w:val="hybridMultilevel"/>
    <w:tmpl w:val="0B0AF7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014D8"/>
    <w:rsid w:val="00011BDA"/>
    <w:rsid w:val="00012A34"/>
    <w:rsid w:val="00014011"/>
    <w:rsid w:val="0001490C"/>
    <w:rsid w:val="00023746"/>
    <w:rsid w:val="000424CB"/>
    <w:rsid w:val="00045F9D"/>
    <w:rsid w:val="000548FD"/>
    <w:rsid w:val="00054D7F"/>
    <w:rsid w:val="00061308"/>
    <w:rsid w:val="000702F6"/>
    <w:rsid w:val="000714F0"/>
    <w:rsid w:val="000730DA"/>
    <w:rsid w:val="00077C68"/>
    <w:rsid w:val="0008322F"/>
    <w:rsid w:val="00085B45"/>
    <w:rsid w:val="00086351"/>
    <w:rsid w:val="00091EDD"/>
    <w:rsid w:val="000A1713"/>
    <w:rsid w:val="000A1A61"/>
    <w:rsid w:val="000A35AF"/>
    <w:rsid w:val="000A4990"/>
    <w:rsid w:val="000A5DB7"/>
    <w:rsid w:val="000C3154"/>
    <w:rsid w:val="000D53CB"/>
    <w:rsid w:val="000D5D7E"/>
    <w:rsid w:val="000D7DF7"/>
    <w:rsid w:val="000F247E"/>
    <w:rsid w:val="000F47DD"/>
    <w:rsid w:val="000F644E"/>
    <w:rsid w:val="000F78C4"/>
    <w:rsid w:val="001017F8"/>
    <w:rsid w:val="0010369B"/>
    <w:rsid w:val="001054E9"/>
    <w:rsid w:val="00106EE9"/>
    <w:rsid w:val="00110E93"/>
    <w:rsid w:val="00115954"/>
    <w:rsid w:val="00120626"/>
    <w:rsid w:val="0012557E"/>
    <w:rsid w:val="001301A4"/>
    <w:rsid w:val="00145228"/>
    <w:rsid w:val="00147580"/>
    <w:rsid w:val="00154FAF"/>
    <w:rsid w:val="001609C1"/>
    <w:rsid w:val="00165CAA"/>
    <w:rsid w:val="0017024C"/>
    <w:rsid w:val="0017670A"/>
    <w:rsid w:val="00180BEA"/>
    <w:rsid w:val="00183EC0"/>
    <w:rsid w:val="00184ED3"/>
    <w:rsid w:val="00192A1D"/>
    <w:rsid w:val="00194CA7"/>
    <w:rsid w:val="00197461"/>
    <w:rsid w:val="001A0E80"/>
    <w:rsid w:val="001C292F"/>
    <w:rsid w:val="001C480C"/>
    <w:rsid w:val="001C6038"/>
    <w:rsid w:val="001D47A2"/>
    <w:rsid w:val="001D7A3D"/>
    <w:rsid w:val="001D7CA6"/>
    <w:rsid w:val="001E0531"/>
    <w:rsid w:val="001E4CA8"/>
    <w:rsid w:val="001F002D"/>
    <w:rsid w:val="002076A1"/>
    <w:rsid w:val="0021217E"/>
    <w:rsid w:val="0022160B"/>
    <w:rsid w:val="0022198B"/>
    <w:rsid w:val="00222528"/>
    <w:rsid w:val="00223DF2"/>
    <w:rsid w:val="0023337F"/>
    <w:rsid w:val="00244211"/>
    <w:rsid w:val="00253CF9"/>
    <w:rsid w:val="00256531"/>
    <w:rsid w:val="0026623C"/>
    <w:rsid w:val="002704CB"/>
    <w:rsid w:val="0027481D"/>
    <w:rsid w:val="002771E6"/>
    <w:rsid w:val="002839B7"/>
    <w:rsid w:val="00284044"/>
    <w:rsid w:val="00292814"/>
    <w:rsid w:val="00292D20"/>
    <w:rsid w:val="00293CEC"/>
    <w:rsid w:val="0029618B"/>
    <w:rsid w:val="002A07F7"/>
    <w:rsid w:val="002A6639"/>
    <w:rsid w:val="002B029F"/>
    <w:rsid w:val="002B4F1C"/>
    <w:rsid w:val="002B53A9"/>
    <w:rsid w:val="002C18D2"/>
    <w:rsid w:val="002C3B4D"/>
    <w:rsid w:val="002D2588"/>
    <w:rsid w:val="002D6FA4"/>
    <w:rsid w:val="002D76C8"/>
    <w:rsid w:val="002E0F4B"/>
    <w:rsid w:val="002E1BD5"/>
    <w:rsid w:val="002F5B8D"/>
    <w:rsid w:val="002F77C0"/>
    <w:rsid w:val="00306300"/>
    <w:rsid w:val="003070DB"/>
    <w:rsid w:val="00311C3E"/>
    <w:rsid w:val="00315725"/>
    <w:rsid w:val="00316CD5"/>
    <w:rsid w:val="00327357"/>
    <w:rsid w:val="003352E8"/>
    <w:rsid w:val="00337DEE"/>
    <w:rsid w:val="00340E1D"/>
    <w:rsid w:val="003421EB"/>
    <w:rsid w:val="003451C6"/>
    <w:rsid w:val="00363EC1"/>
    <w:rsid w:val="00364615"/>
    <w:rsid w:val="00366132"/>
    <w:rsid w:val="0037001B"/>
    <w:rsid w:val="003737AF"/>
    <w:rsid w:val="003759DB"/>
    <w:rsid w:val="00385774"/>
    <w:rsid w:val="003A2DE8"/>
    <w:rsid w:val="003A6528"/>
    <w:rsid w:val="003C195A"/>
    <w:rsid w:val="003C5838"/>
    <w:rsid w:val="003C77AD"/>
    <w:rsid w:val="003F2376"/>
    <w:rsid w:val="003F2606"/>
    <w:rsid w:val="003F5908"/>
    <w:rsid w:val="0040725F"/>
    <w:rsid w:val="0041376A"/>
    <w:rsid w:val="00417860"/>
    <w:rsid w:val="00427243"/>
    <w:rsid w:val="0043367B"/>
    <w:rsid w:val="00440A7F"/>
    <w:rsid w:val="00445D48"/>
    <w:rsid w:val="00447BEA"/>
    <w:rsid w:val="00451AD3"/>
    <w:rsid w:val="00452B2A"/>
    <w:rsid w:val="004626B1"/>
    <w:rsid w:val="00464FBD"/>
    <w:rsid w:val="004658DA"/>
    <w:rsid w:val="00467CBC"/>
    <w:rsid w:val="00471381"/>
    <w:rsid w:val="00471A4A"/>
    <w:rsid w:val="00473956"/>
    <w:rsid w:val="00481411"/>
    <w:rsid w:val="0048214E"/>
    <w:rsid w:val="004849C9"/>
    <w:rsid w:val="00486C31"/>
    <w:rsid w:val="004B6F4D"/>
    <w:rsid w:val="004C7E2F"/>
    <w:rsid w:val="004D11FB"/>
    <w:rsid w:val="004D63B0"/>
    <w:rsid w:val="004D75B8"/>
    <w:rsid w:val="004E2F12"/>
    <w:rsid w:val="004E796A"/>
    <w:rsid w:val="004F2D6A"/>
    <w:rsid w:val="00500AD0"/>
    <w:rsid w:val="005013A9"/>
    <w:rsid w:val="00501AF4"/>
    <w:rsid w:val="00512D3B"/>
    <w:rsid w:val="00514265"/>
    <w:rsid w:val="0052165B"/>
    <w:rsid w:val="00530252"/>
    <w:rsid w:val="00532219"/>
    <w:rsid w:val="0053436A"/>
    <w:rsid w:val="00542E5F"/>
    <w:rsid w:val="00553526"/>
    <w:rsid w:val="0055713B"/>
    <w:rsid w:val="00561E09"/>
    <w:rsid w:val="00563E0C"/>
    <w:rsid w:val="00565553"/>
    <w:rsid w:val="00575E58"/>
    <w:rsid w:val="005803B8"/>
    <w:rsid w:val="00580595"/>
    <w:rsid w:val="00587512"/>
    <w:rsid w:val="005A50B9"/>
    <w:rsid w:val="005B23C1"/>
    <w:rsid w:val="005C5E9E"/>
    <w:rsid w:val="005D0BF4"/>
    <w:rsid w:val="005D1ACF"/>
    <w:rsid w:val="005D64C7"/>
    <w:rsid w:val="005E392A"/>
    <w:rsid w:val="005F6234"/>
    <w:rsid w:val="005F78F0"/>
    <w:rsid w:val="00600A64"/>
    <w:rsid w:val="00606911"/>
    <w:rsid w:val="00613245"/>
    <w:rsid w:val="0065329A"/>
    <w:rsid w:val="00663C13"/>
    <w:rsid w:val="00682117"/>
    <w:rsid w:val="00686CE1"/>
    <w:rsid w:val="006A0836"/>
    <w:rsid w:val="006A761E"/>
    <w:rsid w:val="006C4214"/>
    <w:rsid w:val="006D19AF"/>
    <w:rsid w:val="006D2384"/>
    <w:rsid w:val="006D7141"/>
    <w:rsid w:val="006E02D5"/>
    <w:rsid w:val="006E0907"/>
    <w:rsid w:val="006E5589"/>
    <w:rsid w:val="006F1E24"/>
    <w:rsid w:val="006F3D3C"/>
    <w:rsid w:val="006F4FE3"/>
    <w:rsid w:val="00710C0A"/>
    <w:rsid w:val="00710EEC"/>
    <w:rsid w:val="00713A48"/>
    <w:rsid w:val="00713C2A"/>
    <w:rsid w:val="00726A49"/>
    <w:rsid w:val="00741FE5"/>
    <w:rsid w:val="007556DF"/>
    <w:rsid w:val="00756141"/>
    <w:rsid w:val="00762814"/>
    <w:rsid w:val="00767393"/>
    <w:rsid w:val="00773E88"/>
    <w:rsid w:val="00796CD8"/>
    <w:rsid w:val="007A0537"/>
    <w:rsid w:val="007A1D24"/>
    <w:rsid w:val="007B591A"/>
    <w:rsid w:val="007C3C81"/>
    <w:rsid w:val="007C6FC5"/>
    <w:rsid w:val="007D266C"/>
    <w:rsid w:val="007D29A8"/>
    <w:rsid w:val="007D5624"/>
    <w:rsid w:val="007E1FC6"/>
    <w:rsid w:val="007E71DC"/>
    <w:rsid w:val="007F48D1"/>
    <w:rsid w:val="007F6D69"/>
    <w:rsid w:val="007F6FD9"/>
    <w:rsid w:val="007F7AA1"/>
    <w:rsid w:val="00802F79"/>
    <w:rsid w:val="00807961"/>
    <w:rsid w:val="00810000"/>
    <w:rsid w:val="00815281"/>
    <w:rsid w:val="00823074"/>
    <w:rsid w:val="008243A7"/>
    <w:rsid w:val="00826A6B"/>
    <w:rsid w:val="00831858"/>
    <w:rsid w:val="00836505"/>
    <w:rsid w:val="00842507"/>
    <w:rsid w:val="00845CDA"/>
    <w:rsid w:val="00855530"/>
    <w:rsid w:val="008579F5"/>
    <w:rsid w:val="0086167A"/>
    <w:rsid w:val="008645DC"/>
    <w:rsid w:val="00882BBD"/>
    <w:rsid w:val="008834B4"/>
    <w:rsid w:val="0088453B"/>
    <w:rsid w:val="0088585C"/>
    <w:rsid w:val="00892D19"/>
    <w:rsid w:val="00894ED8"/>
    <w:rsid w:val="008951EC"/>
    <w:rsid w:val="008971AE"/>
    <w:rsid w:val="008B227E"/>
    <w:rsid w:val="008C14F1"/>
    <w:rsid w:val="008C6F30"/>
    <w:rsid w:val="008D312E"/>
    <w:rsid w:val="008D5CA6"/>
    <w:rsid w:val="008F0C3E"/>
    <w:rsid w:val="009048E5"/>
    <w:rsid w:val="0091041E"/>
    <w:rsid w:val="009115D2"/>
    <w:rsid w:val="00916B1D"/>
    <w:rsid w:val="00923DFB"/>
    <w:rsid w:val="0093096C"/>
    <w:rsid w:val="00932E45"/>
    <w:rsid w:val="00934C8B"/>
    <w:rsid w:val="00936C5E"/>
    <w:rsid w:val="0094194A"/>
    <w:rsid w:val="00943B7A"/>
    <w:rsid w:val="0096439A"/>
    <w:rsid w:val="00971183"/>
    <w:rsid w:val="00971692"/>
    <w:rsid w:val="0098191A"/>
    <w:rsid w:val="00982A57"/>
    <w:rsid w:val="009B0A5B"/>
    <w:rsid w:val="009B5803"/>
    <w:rsid w:val="009C1F59"/>
    <w:rsid w:val="009C2DFF"/>
    <w:rsid w:val="009D0F14"/>
    <w:rsid w:val="009E70A8"/>
    <w:rsid w:val="009F362B"/>
    <w:rsid w:val="00A007B6"/>
    <w:rsid w:val="00A06B5C"/>
    <w:rsid w:val="00A1393A"/>
    <w:rsid w:val="00A159BD"/>
    <w:rsid w:val="00A167AB"/>
    <w:rsid w:val="00A21880"/>
    <w:rsid w:val="00A271CD"/>
    <w:rsid w:val="00A27720"/>
    <w:rsid w:val="00A31B34"/>
    <w:rsid w:val="00A35B06"/>
    <w:rsid w:val="00A44049"/>
    <w:rsid w:val="00A45415"/>
    <w:rsid w:val="00A73991"/>
    <w:rsid w:val="00A901F6"/>
    <w:rsid w:val="00A91D58"/>
    <w:rsid w:val="00A973DC"/>
    <w:rsid w:val="00AA112C"/>
    <w:rsid w:val="00AA6D5B"/>
    <w:rsid w:val="00AB11F6"/>
    <w:rsid w:val="00AB34FB"/>
    <w:rsid w:val="00AC1883"/>
    <w:rsid w:val="00AD2B84"/>
    <w:rsid w:val="00AF3935"/>
    <w:rsid w:val="00B04046"/>
    <w:rsid w:val="00B119A1"/>
    <w:rsid w:val="00B2041A"/>
    <w:rsid w:val="00B21A44"/>
    <w:rsid w:val="00B23A44"/>
    <w:rsid w:val="00B24F44"/>
    <w:rsid w:val="00B40BD8"/>
    <w:rsid w:val="00B47494"/>
    <w:rsid w:val="00B644CD"/>
    <w:rsid w:val="00B80BB9"/>
    <w:rsid w:val="00B829DF"/>
    <w:rsid w:val="00B843A8"/>
    <w:rsid w:val="00B9472A"/>
    <w:rsid w:val="00BA0205"/>
    <w:rsid w:val="00BA7B79"/>
    <w:rsid w:val="00BA7E19"/>
    <w:rsid w:val="00BB0337"/>
    <w:rsid w:val="00BB21EE"/>
    <w:rsid w:val="00BB4976"/>
    <w:rsid w:val="00BB7239"/>
    <w:rsid w:val="00BC1E9F"/>
    <w:rsid w:val="00BC3929"/>
    <w:rsid w:val="00BC421F"/>
    <w:rsid w:val="00BD1796"/>
    <w:rsid w:val="00BD3F55"/>
    <w:rsid w:val="00BE590D"/>
    <w:rsid w:val="00BF456E"/>
    <w:rsid w:val="00BF5CE4"/>
    <w:rsid w:val="00C12027"/>
    <w:rsid w:val="00C1211D"/>
    <w:rsid w:val="00C17C98"/>
    <w:rsid w:val="00C351E4"/>
    <w:rsid w:val="00C364EB"/>
    <w:rsid w:val="00C4191D"/>
    <w:rsid w:val="00C4259C"/>
    <w:rsid w:val="00C42A3A"/>
    <w:rsid w:val="00C50B37"/>
    <w:rsid w:val="00C5229C"/>
    <w:rsid w:val="00C525A0"/>
    <w:rsid w:val="00C53C47"/>
    <w:rsid w:val="00C568B4"/>
    <w:rsid w:val="00C56BB3"/>
    <w:rsid w:val="00C56DF8"/>
    <w:rsid w:val="00C63559"/>
    <w:rsid w:val="00C63DD7"/>
    <w:rsid w:val="00C828A0"/>
    <w:rsid w:val="00C835AC"/>
    <w:rsid w:val="00C9268B"/>
    <w:rsid w:val="00CA1D16"/>
    <w:rsid w:val="00CA3AD9"/>
    <w:rsid w:val="00CA706C"/>
    <w:rsid w:val="00CB1278"/>
    <w:rsid w:val="00CB32D4"/>
    <w:rsid w:val="00CB3414"/>
    <w:rsid w:val="00CC337A"/>
    <w:rsid w:val="00CC3A26"/>
    <w:rsid w:val="00CC6484"/>
    <w:rsid w:val="00CC7F88"/>
    <w:rsid w:val="00CD34B8"/>
    <w:rsid w:val="00CD3B85"/>
    <w:rsid w:val="00CE1337"/>
    <w:rsid w:val="00CE6D08"/>
    <w:rsid w:val="00CF676E"/>
    <w:rsid w:val="00D01964"/>
    <w:rsid w:val="00D23219"/>
    <w:rsid w:val="00D23D3E"/>
    <w:rsid w:val="00D25933"/>
    <w:rsid w:val="00D318A2"/>
    <w:rsid w:val="00D3794A"/>
    <w:rsid w:val="00D42E85"/>
    <w:rsid w:val="00D4384B"/>
    <w:rsid w:val="00D53982"/>
    <w:rsid w:val="00D575A5"/>
    <w:rsid w:val="00D62FAB"/>
    <w:rsid w:val="00D77515"/>
    <w:rsid w:val="00D77B97"/>
    <w:rsid w:val="00D836D8"/>
    <w:rsid w:val="00D86A6E"/>
    <w:rsid w:val="00DA3B59"/>
    <w:rsid w:val="00DC5562"/>
    <w:rsid w:val="00DD2C05"/>
    <w:rsid w:val="00DD4CC8"/>
    <w:rsid w:val="00DD706F"/>
    <w:rsid w:val="00DD7585"/>
    <w:rsid w:val="00DE1337"/>
    <w:rsid w:val="00DE1FEA"/>
    <w:rsid w:val="00DF38D5"/>
    <w:rsid w:val="00DF6F4C"/>
    <w:rsid w:val="00E13E10"/>
    <w:rsid w:val="00E313A9"/>
    <w:rsid w:val="00E33A24"/>
    <w:rsid w:val="00E34C0E"/>
    <w:rsid w:val="00E3655D"/>
    <w:rsid w:val="00E372C9"/>
    <w:rsid w:val="00E430D2"/>
    <w:rsid w:val="00E44E92"/>
    <w:rsid w:val="00E45B59"/>
    <w:rsid w:val="00E51DB9"/>
    <w:rsid w:val="00E53021"/>
    <w:rsid w:val="00E53DAC"/>
    <w:rsid w:val="00E562F6"/>
    <w:rsid w:val="00E60BE0"/>
    <w:rsid w:val="00E61A8D"/>
    <w:rsid w:val="00E71B88"/>
    <w:rsid w:val="00E9707A"/>
    <w:rsid w:val="00EA4D78"/>
    <w:rsid w:val="00EB285F"/>
    <w:rsid w:val="00EB6F37"/>
    <w:rsid w:val="00EC7B13"/>
    <w:rsid w:val="00EF037C"/>
    <w:rsid w:val="00EF26E1"/>
    <w:rsid w:val="00F03839"/>
    <w:rsid w:val="00F2085B"/>
    <w:rsid w:val="00F21C4B"/>
    <w:rsid w:val="00F2552D"/>
    <w:rsid w:val="00F4324D"/>
    <w:rsid w:val="00F46669"/>
    <w:rsid w:val="00F56293"/>
    <w:rsid w:val="00F6437D"/>
    <w:rsid w:val="00F665D4"/>
    <w:rsid w:val="00F707F8"/>
    <w:rsid w:val="00F71A34"/>
    <w:rsid w:val="00F72834"/>
    <w:rsid w:val="00F73916"/>
    <w:rsid w:val="00F847A4"/>
    <w:rsid w:val="00F87948"/>
    <w:rsid w:val="00FA0701"/>
    <w:rsid w:val="00FA56E2"/>
    <w:rsid w:val="00FB398C"/>
    <w:rsid w:val="00FB7BBC"/>
    <w:rsid w:val="00FC0849"/>
    <w:rsid w:val="00FC659C"/>
    <w:rsid w:val="00FD0DDE"/>
    <w:rsid w:val="00FD1CFC"/>
    <w:rsid w:val="00FD2B02"/>
    <w:rsid w:val="00FD3F12"/>
    <w:rsid w:val="00FF1331"/>
    <w:rsid w:val="00FF2C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aliases w:val="Body of text,List Paragraph1,Paragraf ISI,Paragraf ISI1,Body of text+1,Body of text+2,Body of text+3,List Paragraph11"/>
    <w:basedOn w:val="Normal"/>
    <w:link w:val="ListParagraphChar"/>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ListParagraphChar">
    <w:name w:val="List Paragraph Char"/>
    <w:aliases w:val="Body of text Char,List Paragraph1 Char,Paragraf ISI Char,Paragraf ISI1 Char,Body of text+1 Char,Body of text+2 Char,Body of text+3 Char,List Paragraph11 Char"/>
    <w:link w:val="ListParagraph"/>
    <w:uiPriority w:val="34"/>
    <w:locked/>
    <w:rsid w:val="003F2376"/>
    <w:rPr>
      <w:rFonts w:ascii="Calibri" w:eastAsia="Calibri" w:hAnsi="Calibri" w:cs="Arial"/>
      <w:sz w:val="22"/>
      <w:szCs w:val="22"/>
    </w:rPr>
  </w:style>
  <w:style w:type="character" w:styleId="FollowedHyperlink">
    <w:name w:val="FollowedHyperlink"/>
    <w:basedOn w:val="DefaultParagraphFont"/>
    <w:uiPriority w:val="99"/>
    <w:semiHidden/>
    <w:unhideWhenUsed/>
    <w:rsid w:val="00561E09"/>
    <w:rPr>
      <w:color w:val="800080" w:themeColor="followedHyperlink"/>
      <w:u w:val="single"/>
    </w:rPr>
  </w:style>
  <w:style w:type="paragraph" w:styleId="Bibliography">
    <w:name w:val="Bibliography"/>
    <w:basedOn w:val="Normal"/>
    <w:next w:val="Normal"/>
    <w:uiPriority w:val="70"/>
    <w:rsid w:val="00AB3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aliases w:val="Body of text,List Paragraph1,Paragraf ISI,Paragraf ISI1,Body of text+1,Body of text+2,Body of text+3,List Paragraph11"/>
    <w:basedOn w:val="Normal"/>
    <w:link w:val="ListParagraphChar"/>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ListParagraphChar">
    <w:name w:val="List Paragraph Char"/>
    <w:aliases w:val="Body of text Char,List Paragraph1 Char,Paragraf ISI Char,Paragraf ISI1 Char,Body of text+1 Char,Body of text+2 Char,Body of text+3 Char,List Paragraph11 Char"/>
    <w:link w:val="ListParagraph"/>
    <w:uiPriority w:val="34"/>
    <w:locked/>
    <w:rsid w:val="003F2376"/>
    <w:rPr>
      <w:rFonts w:ascii="Calibri" w:eastAsia="Calibri" w:hAnsi="Calibri" w:cs="Arial"/>
      <w:sz w:val="22"/>
      <w:szCs w:val="22"/>
    </w:rPr>
  </w:style>
  <w:style w:type="character" w:styleId="FollowedHyperlink">
    <w:name w:val="FollowedHyperlink"/>
    <w:basedOn w:val="DefaultParagraphFont"/>
    <w:uiPriority w:val="99"/>
    <w:semiHidden/>
    <w:unhideWhenUsed/>
    <w:rsid w:val="00561E09"/>
    <w:rPr>
      <w:color w:val="800080" w:themeColor="followedHyperlink"/>
      <w:u w:val="single"/>
    </w:rPr>
  </w:style>
  <w:style w:type="paragraph" w:styleId="Bibliography">
    <w:name w:val="Bibliography"/>
    <w:basedOn w:val="Normal"/>
    <w:next w:val="Normal"/>
    <w:uiPriority w:val="70"/>
    <w:rsid w:val="00AB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dulmalik@mail.unasman.ac.id" TargetMode="External"/><Relationship Id="rId18" Type="http://schemas.openxmlformats.org/officeDocument/2006/relationships/diagramColors" Target="diagrams/colors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diagramQuickStyle" Target="diagrams/quickStyle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7.jpeg"/><Relationship Id="rId28" Type="http://schemas.openxmlformats.org/officeDocument/2006/relationships/header" Target="header3.xml"/><Relationship Id="rId10" Type="http://schemas.openxmlformats.org/officeDocument/2006/relationships/hyperlink" Target="http://creativecommons.org/licenses/by-sa/4.0/" TargetMode="Externa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image" Target="media/image6.jpeg"/><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F2574F-EC6A-46F2-8D42-130A83277663}"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pPr rtl="1"/>
          <a:endParaRPr lang="ar-SA"/>
        </a:p>
      </dgm:t>
    </dgm:pt>
    <dgm:pt modelId="{0147DDEB-8804-4B2B-A820-F957771400A6}">
      <dgm:prSet phldrT="[Text]">
        <dgm:style>
          <a:lnRef idx="0">
            <a:schemeClr val="accent1"/>
          </a:lnRef>
          <a:fillRef idx="3">
            <a:schemeClr val="accent1"/>
          </a:fillRef>
          <a:effectRef idx="3">
            <a:schemeClr val="accent1"/>
          </a:effectRef>
          <a:fontRef idx="minor">
            <a:schemeClr val="lt1"/>
          </a:fontRef>
        </dgm:style>
      </dgm:prSet>
      <dgm:spPr/>
      <dgm:t>
        <a:bodyPr/>
        <a:lstStyle/>
        <a:p>
          <a:pPr rtl="0"/>
          <a:r>
            <a:rPr lang="en-US"/>
            <a:t>Observasi Awal</a:t>
          </a:r>
        </a:p>
      </dgm:t>
    </dgm:pt>
    <dgm:pt modelId="{421063E8-E0F6-46B8-84C7-05372FB70907}" type="parTrans" cxnId="{07B720F6-34F0-4D36-B578-4EC980A259E7}">
      <dgm:prSet/>
      <dgm:spPr/>
      <dgm:t>
        <a:bodyPr/>
        <a:lstStyle/>
        <a:p>
          <a:pPr rtl="1"/>
          <a:endParaRPr lang="ar-SA"/>
        </a:p>
      </dgm:t>
    </dgm:pt>
    <dgm:pt modelId="{172B393C-8DDD-42F8-8641-81652C7CBA4B}" type="sibTrans" cxnId="{07B720F6-34F0-4D36-B578-4EC980A259E7}">
      <dgm:prSet>
        <dgm:style>
          <a:lnRef idx="0">
            <a:schemeClr val="accent2"/>
          </a:lnRef>
          <a:fillRef idx="3">
            <a:schemeClr val="accent2"/>
          </a:fillRef>
          <a:effectRef idx="3">
            <a:schemeClr val="accent2"/>
          </a:effectRef>
          <a:fontRef idx="minor">
            <a:schemeClr val="lt1"/>
          </a:fontRef>
        </dgm:style>
      </dgm:prSet>
      <dgm:spPr/>
      <dgm:t>
        <a:bodyPr/>
        <a:lstStyle/>
        <a:p>
          <a:pPr rtl="1"/>
          <a:endParaRPr lang="ar-SA"/>
        </a:p>
      </dgm:t>
    </dgm:pt>
    <dgm:pt modelId="{A2672762-B318-452E-899C-453D27720566}">
      <dgm:prSet phldrT="[Text]">
        <dgm:style>
          <a:lnRef idx="0">
            <a:schemeClr val="accent5"/>
          </a:lnRef>
          <a:fillRef idx="3">
            <a:schemeClr val="accent5"/>
          </a:fillRef>
          <a:effectRef idx="3">
            <a:schemeClr val="accent5"/>
          </a:effectRef>
          <a:fontRef idx="minor">
            <a:schemeClr val="lt1"/>
          </a:fontRef>
        </dgm:style>
      </dgm:prSet>
      <dgm:spPr/>
      <dgm:t>
        <a:bodyPr/>
        <a:lstStyle/>
        <a:p>
          <a:pPr rtl="0"/>
          <a:r>
            <a:rPr lang="en-US"/>
            <a:t>Koordinasi</a:t>
          </a:r>
          <a:endParaRPr lang="ar-SA"/>
        </a:p>
      </dgm:t>
    </dgm:pt>
    <dgm:pt modelId="{13C7EFB2-E75C-4C35-A621-742C5FCA9EC5}" type="parTrans" cxnId="{3362E9D3-1023-4EDD-B3B1-2F390E03E1F8}">
      <dgm:prSet/>
      <dgm:spPr/>
      <dgm:t>
        <a:bodyPr/>
        <a:lstStyle/>
        <a:p>
          <a:pPr rtl="1"/>
          <a:endParaRPr lang="ar-SA"/>
        </a:p>
      </dgm:t>
    </dgm:pt>
    <dgm:pt modelId="{AC2FB079-F39B-427D-8BDA-163B65099DB8}" type="sibTrans" cxnId="{3362E9D3-1023-4EDD-B3B1-2F390E03E1F8}">
      <dgm:prSet>
        <dgm:style>
          <a:lnRef idx="0">
            <a:schemeClr val="accent2"/>
          </a:lnRef>
          <a:fillRef idx="3">
            <a:schemeClr val="accent2"/>
          </a:fillRef>
          <a:effectRef idx="3">
            <a:schemeClr val="accent2"/>
          </a:effectRef>
          <a:fontRef idx="minor">
            <a:schemeClr val="lt1"/>
          </a:fontRef>
        </dgm:style>
      </dgm:prSet>
      <dgm:spPr/>
      <dgm:t>
        <a:bodyPr/>
        <a:lstStyle/>
        <a:p>
          <a:pPr rtl="1"/>
          <a:endParaRPr lang="ar-SA"/>
        </a:p>
      </dgm:t>
    </dgm:pt>
    <dgm:pt modelId="{EEBFD7D2-FE87-449C-8872-0E1C0AFDEB67}">
      <dgm:prSet phldrT="[Text]">
        <dgm:style>
          <a:lnRef idx="0">
            <a:schemeClr val="accent1"/>
          </a:lnRef>
          <a:fillRef idx="3">
            <a:schemeClr val="accent1"/>
          </a:fillRef>
          <a:effectRef idx="3">
            <a:schemeClr val="accent1"/>
          </a:effectRef>
          <a:fontRef idx="minor">
            <a:schemeClr val="lt1"/>
          </a:fontRef>
        </dgm:style>
      </dgm:prSet>
      <dgm:spPr/>
      <dgm:t>
        <a:bodyPr/>
        <a:lstStyle/>
        <a:p>
          <a:pPr rtl="0"/>
          <a:r>
            <a:rPr lang="en-US"/>
            <a:t>Pelaksanaan Kegiatan </a:t>
          </a:r>
          <a:r>
            <a:rPr lang="en-US" i="1"/>
            <a:t>Voter's Education </a:t>
          </a:r>
          <a:r>
            <a:rPr lang="en-US"/>
            <a:t>(Pendidikan Pemilih) bagi Pemilu Pemula</a:t>
          </a:r>
          <a:endParaRPr lang="ar-SA"/>
        </a:p>
      </dgm:t>
    </dgm:pt>
    <dgm:pt modelId="{A8460D84-24C6-4395-B35B-9BFCEFF4F6FF}" type="parTrans" cxnId="{03CB7C42-2D25-4DCC-8A85-46489189E479}">
      <dgm:prSet/>
      <dgm:spPr/>
      <dgm:t>
        <a:bodyPr/>
        <a:lstStyle/>
        <a:p>
          <a:pPr rtl="1"/>
          <a:endParaRPr lang="ar-SA"/>
        </a:p>
      </dgm:t>
    </dgm:pt>
    <dgm:pt modelId="{4F7C885F-5E0B-47B6-92DD-765769AF1626}" type="sibTrans" cxnId="{03CB7C42-2D25-4DCC-8A85-46489189E479}">
      <dgm:prSet>
        <dgm:style>
          <a:lnRef idx="0">
            <a:schemeClr val="accent2"/>
          </a:lnRef>
          <a:fillRef idx="3">
            <a:schemeClr val="accent2"/>
          </a:fillRef>
          <a:effectRef idx="3">
            <a:schemeClr val="accent2"/>
          </a:effectRef>
          <a:fontRef idx="minor">
            <a:schemeClr val="lt1"/>
          </a:fontRef>
        </dgm:style>
      </dgm:prSet>
      <dgm:spPr/>
      <dgm:t>
        <a:bodyPr/>
        <a:lstStyle/>
        <a:p>
          <a:pPr rtl="1"/>
          <a:endParaRPr lang="ar-SA"/>
        </a:p>
      </dgm:t>
    </dgm:pt>
    <dgm:pt modelId="{41E36200-988E-43F1-A9F0-35BBE4299B5B}">
      <dgm:prSet phldrT="[Text]">
        <dgm:style>
          <a:lnRef idx="0">
            <a:schemeClr val="accent5"/>
          </a:lnRef>
          <a:fillRef idx="3">
            <a:schemeClr val="accent5"/>
          </a:fillRef>
          <a:effectRef idx="3">
            <a:schemeClr val="accent5"/>
          </a:effectRef>
          <a:fontRef idx="minor">
            <a:schemeClr val="lt1"/>
          </a:fontRef>
        </dgm:style>
      </dgm:prSet>
      <dgm:spPr/>
      <dgm:t>
        <a:bodyPr/>
        <a:lstStyle/>
        <a:p>
          <a:pPr rtl="0"/>
          <a:r>
            <a:rPr lang="en-US"/>
            <a:t>Evaluasi</a:t>
          </a:r>
          <a:endParaRPr lang="ar-SA"/>
        </a:p>
      </dgm:t>
    </dgm:pt>
    <dgm:pt modelId="{BB125B8F-94AC-4DBF-83EE-CF3E2C95703E}" type="parTrans" cxnId="{F294E863-78D2-47F4-9417-8C3164DE27D8}">
      <dgm:prSet/>
      <dgm:spPr/>
      <dgm:t>
        <a:bodyPr/>
        <a:lstStyle/>
        <a:p>
          <a:pPr rtl="1"/>
          <a:endParaRPr lang="ar-SA"/>
        </a:p>
      </dgm:t>
    </dgm:pt>
    <dgm:pt modelId="{38CF530F-A9A9-4BD3-83D6-44F0703D63F3}" type="sibTrans" cxnId="{F294E863-78D2-47F4-9417-8C3164DE27D8}">
      <dgm:prSet/>
      <dgm:spPr/>
      <dgm:t>
        <a:bodyPr/>
        <a:lstStyle/>
        <a:p>
          <a:pPr rtl="1"/>
          <a:endParaRPr lang="ar-SA"/>
        </a:p>
      </dgm:t>
    </dgm:pt>
    <dgm:pt modelId="{96B28A8B-686B-4860-BB86-16999D564414}" type="pres">
      <dgm:prSet presAssocID="{2BF2574F-EC6A-46F2-8D42-130A83277663}" presName="outerComposite" presStyleCnt="0">
        <dgm:presLayoutVars>
          <dgm:chMax val="5"/>
          <dgm:dir/>
          <dgm:resizeHandles val="exact"/>
        </dgm:presLayoutVars>
      </dgm:prSet>
      <dgm:spPr/>
      <dgm:t>
        <a:bodyPr/>
        <a:lstStyle/>
        <a:p>
          <a:pPr rtl="1"/>
          <a:endParaRPr lang="ar-SA"/>
        </a:p>
      </dgm:t>
    </dgm:pt>
    <dgm:pt modelId="{26622538-2A34-4D76-971B-926456B5095B}" type="pres">
      <dgm:prSet presAssocID="{2BF2574F-EC6A-46F2-8D42-130A83277663}" presName="dummyMaxCanvas" presStyleCnt="0">
        <dgm:presLayoutVars/>
      </dgm:prSet>
      <dgm:spPr/>
    </dgm:pt>
    <dgm:pt modelId="{188AC2F8-CB3C-48C4-87B4-19041DEF7220}" type="pres">
      <dgm:prSet presAssocID="{2BF2574F-EC6A-46F2-8D42-130A83277663}" presName="FourNodes_1" presStyleLbl="node1" presStyleIdx="0" presStyleCnt="4">
        <dgm:presLayoutVars>
          <dgm:bulletEnabled val="1"/>
        </dgm:presLayoutVars>
      </dgm:prSet>
      <dgm:spPr/>
      <dgm:t>
        <a:bodyPr/>
        <a:lstStyle/>
        <a:p>
          <a:pPr rtl="1"/>
          <a:endParaRPr lang="ar-SA"/>
        </a:p>
      </dgm:t>
    </dgm:pt>
    <dgm:pt modelId="{CF4AC32B-BA88-44DD-8E84-9C8D6A505005}" type="pres">
      <dgm:prSet presAssocID="{2BF2574F-EC6A-46F2-8D42-130A83277663}" presName="FourNodes_2" presStyleLbl="node1" presStyleIdx="1" presStyleCnt="4">
        <dgm:presLayoutVars>
          <dgm:bulletEnabled val="1"/>
        </dgm:presLayoutVars>
      </dgm:prSet>
      <dgm:spPr/>
      <dgm:t>
        <a:bodyPr/>
        <a:lstStyle/>
        <a:p>
          <a:pPr rtl="1"/>
          <a:endParaRPr lang="ar-SA"/>
        </a:p>
      </dgm:t>
    </dgm:pt>
    <dgm:pt modelId="{F27AE1BB-CB1B-47C7-8352-C434C76A2C54}" type="pres">
      <dgm:prSet presAssocID="{2BF2574F-EC6A-46F2-8D42-130A83277663}" presName="FourNodes_3" presStyleLbl="node1" presStyleIdx="2" presStyleCnt="4">
        <dgm:presLayoutVars>
          <dgm:bulletEnabled val="1"/>
        </dgm:presLayoutVars>
      </dgm:prSet>
      <dgm:spPr/>
      <dgm:t>
        <a:bodyPr/>
        <a:lstStyle/>
        <a:p>
          <a:pPr rtl="1"/>
          <a:endParaRPr lang="ar-SA"/>
        </a:p>
      </dgm:t>
    </dgm:pt>
    <dgm:pt modelId="{76A5851E-4C61-4C9F-A762-565C26A48353}" type="pres">
      <dgm:prSet presAssocID="{2BF2574F-EC6A-46F2-8D42-130A83277663}" presName="FourNodes_4" presStyleLbl="node1" presStyleIdx="3" presStyleCnt="4">
        <dgm:presLayoutVars>
          <dgm:bulletEnabled val="1"/>
        </dgm:presLayoutVars>
      </dgm:prSet>
      <dgm:spPr/>
      <dgm:t>
        <a:bodyPr/>
        <a:lstStyle/>
        <a:p>
          <a:pPr rtl="1"/>
          <a:endParaRPr lang="ar-SA"/>
        </a:p>
      </dgm:t>
    </dgm:pt>
    <dgm:pt modelId="{DD21212D-D2B3-4CF5-B6CC-A4FF1DE8AA35}" type="pres">
      <dgm:prSet presAssocID="{2BF2574F-EC6A-46F2-8D42-130A83277663}" presName="FourConn_1-2" presStyleLbl="fgAccFollowNode1" presStyleIdx="0" presStyleCnt="3">
        <dgm:presLayoutVars>
          <dgm:bulletEnabled val="1"/>
        </dgm:presLayoutVars>
      </dgm:prSet>
      <dgm:spPr/>
      <dgm:t>
        <a:bodyPr/>
        <a:lstStyle/>
        <a:p>
          <a:pPr rtl="1"/>
          <a:endParaRPr lang="ar-SA"/>
        </a:p>
      </dgm:t>
    </dgm:pt>
    <dgm:pt modelId="{AD527912-B062-4C19-9BC3-4A73F28DEF23}" type="pres">
      <dgm:prSet presAssocID="{2BF2574F-EC6A-46F2-8D42-130A83277663}" presName="FourConn_2-3" presStyleLbl="fgAccFollowNode1" presStyleIdx="1" presStyleCnt="3">
        <dgm:presLayoutVars>
          <dgm:bulletEnabled val="1"/>
        </dgm:presLayoutVars>
      </dgm:prSet>
      <dgm:spPr/>
      <dgm:t>
        <a:bodyPr/>
        <a:lstStyle/>
        <a:p>
          <a:pPr rtl="1"/>
          <a:endParaRPr lang="ar-SA"/>
        </a:p>
      </dgm:t>
    </dgm:pt>
    <dgm:pt modelId="{97DAA50D-6868-499C-AB2E-277812B27182}" type="pres">
      <dgm:prSet presAssocID="{2BF2574F-EC6A-46F2-8D42-130A83277663}" presName="FourConn_3-4" presStyleLbl="fgAccFollowNode1" presStyleIdx="2" presStyleCnt="3">
        <dgm:presLayoutVars>
          <dgm:bulletEnabled val="1"/>
        </dgm:presLayoutVars>
      </dgm:prSet>
      <dgm:spPr/>
      <dgm:t>
        <a:bodyPr/>
        <a:lstStyle/>
        <a:p>
          <a:pPr rtl="1"/>
          <a:endParaRPr lang="ar-SA"/>
        </a:p>
      </dgm:t>
    </dgm:pt>
    <dgm:pt modelId="{B599E4E6-620E-4AC9-99BF-E2C405680BBD}" type="pres">
      <dgm:prSet presAssocID="{2BF2574F-EC6A-46F2-8D42-130A83277663}" presName="FourNodes_1_text" presStyleLbl="node1" presStyleIdx="3" presStyleCnt="4">
        <dgm:presLayoutVars>
          <dgm:bulletEnabled val="1"/>
        </dgm:presLayoutVars>
      </dgm:prSet>
      <dgm:spPr/>
      <dgm:t>
        <a:bodyPr/>
        <a:lstStyle/>
        <a:p>
          <a:pPr rtl="1"/>
          <a:endParaRPr lang="ar-SA"/>
        </a:p>
      </dgm:t>
    </dgm:pt>
    <dgm:pt modelId="{BB56A905-0C17-44A6-8526-DB7652327005}" type="pres">
      <dgm:prSet presAssocID="{2BF2574F-EC6A-46F2-8D42-130A83277663}" presName="FourNodes_2_text" presStyleLbl="node1" presStyleIdx="3" presStyleCnt="4">
        <dgm:presLayoutVars>
          <dgm:bulletEnabled val="1"/>
        </dgm:presLayoutVars>
      </dgm:prSet>
      <dgm:spPr/>
      <dgm:t>
        <a:bodyPr/>
        <a:lstStyle/>
        <a:p>
          <a:pPr rtl="1"/>
          <a:endParaRPr lang="ar-SA"/>
        </a:p>
      </dgm:t>
    </dgm:pt>
    <dgm:pt modelId="{4363E681-0A2A-489D-B590-2120F9FC123B}" type="pres">
      <dgm:prSet presAssocID="{2BF2574F-EC6A-46F2-8D42-130A83277663}" presName="FourNodes_3_text" presStyleLbl="node1" presStyleIdx="3" presStyleCnt="4">
        <dgm:presLayoutVars>
          <dgm:bulletEnabled val="1"/>
        </dgm:presLayoutVars>
      </dgm:prSet>
      <dgm:spPr/>
      <dgm:t>
        <a:bodyPr/>
        <a:lstStyle/>
        <a:p>
          <a:pPr rtl="1"/>
          <a:endParaRPr lang="ar-SA"/>
        </a:p>
      </dgm:t>
    </dgm:pt>
    <dgm:pt modelId="{AB2F5F28-2767-4C99-9B41-15656EF20D8E}" type="pres">
      <dgm:prSet presAssocID="{2BF2574F-EC6A-46F2-8D42-130A83277663}" presName="FourNodes_4_text" presStyleLbl="node1" presStyleIdx="3" presStyleCnt="4">
        <dgm:presLayoutVars>
          <dgm:bulletEnabled val="1"/>
        </dgm:presLayoutVars>
      </dgm:prSet>
      <dgm:spPr/>
      <dgm:t>
        <a:bodyPr/>
        <a:lstStyle/>
        <a:p>
          <a:pPr rtl="1"/>
          <a:endParaRPr lang="ar-SA"/>
        </a:p>
      </dgm:t>
    </dgm:pt>
  </dgm:ptLst>
  <dgm:cxnLst>
    <dgm:cxn modelId="{824798F5-7EFB-405B-82B9-08BC717D3F28}" type="presOf" srcId="{41E36200-988E-43F1-A9F0-35BBE4299B5B}" destId="{AB2F5F28-2767-4C99-9B41-15656EF20D8E}" srcOrd="1" destOrd="0" presId="urn:microsoft.com/office/officeart/2005/8/layout/vProcess5"/>
    <dgm:cxn modelId="{03CB7C42-2D25-4DCC-8A85-46489189E479}" srcId="{2BF2574F-EC6A-46F2-8D42-130A83277663}" destId="{EEBFD7D2-FE87-449C-8872-0E1C0AFDEB67}" srcOrd="2" destOrd="0" parTransId="{A8460D84-24C6-4395-B35B-9BFCEFF4F6FF}" sibTransId="{4F7C885F-5E0B-47B6-92DD-765769AF1626}"/>
    <dgm:cxn modelId="{C4963E44-37D2-43BC-8DA5-85EE55F4515D}" type="presOf" srcId="{A2672762-B318-452E-899C-453D27720566}" destId="{CF4AC32B-BA88-44DD-8E84-9C8D6A505005}" srcOrd="0" destOrd="0" presId="urn:microsoft.com/office/officeart/2005/8/layout/vProcess5"/>
    <dgm:cxn modelId="{07CE1793-90F0-4A0B-A7EB-F36857CBC54C}" type="presOf" srcId="{EEBFD7D2-FE87-449C-8872-0E1C0AFDEB67}" destId="{4363E681-0A2A-489D-B590-2120F9FC123B}" srcOrd="1" destOrd="0" presId="urn:microsoft.com/office/officeart/2005/8/layout/vProcess5"/>
    <dgm:cxn modelId="{F294E863-78D2-47F4-9417-8C3164DE27D8}" srcId="{2BF2574F-EC6A-46F2-8D42-130A83277663}" destId="{41E36200-988E-43F1-A9F0-35BBE4299B5B}" srcOrd="3" destOrd="0" parTransId="{BB125B8F-94AC-4DBF-83EE-CF3E2C95703E}" sibTransId="{38CF530F-A9A9-4BD3-83D6-44F0703D63F3}"/>
    <dgm:cxn modelId="{CE586D96-F304-4BA2-A78C-2E5A04CE660D}" type="presOf" srcId="{EEBFD7D2-FE87-449C-8872-0E1C0AFDEB67}" destId="{F27AE1BB-CB1B-47C7-8352-C434C76A2C54}" srcOrd="0" destOrd="0" presId="urn:microsoft.com/office/officeart/2005/8/layout/vProcess5"/>
    <dgm:cxn modelId="{313CA7F4-B460-4F37-B0B8-5F8EB8F0BF74}" type="presOf" srcId="{0147DDEB-8804-4B2B-A820-F957771400A6}" destId="{B599E4E6-620E-4AC9-99BF-E2C405680BBD}" srcOrd="1" destOrd="0" presId="urn:microsoft.com/office/officeart/2005/8/layout/vProcess5"/>
    <dgm:cxn modelId="{E780FE0D-3D58-4816-AE90-5CE2798BD02A}" type="presOf" srcId="{2BF2574F-EC6A-46F2-8D42-130A83277663}" destId="{96B28A8B-686B-4860-BB86-16999D564414}" srcOrd="0" destOrd="0" presId="urn:microsoft.com/office/officeart/2005/8/layout/vProcess5"/>
    <dgm:cxn modelId="{6512D5ED-4730-474C-AC65-261C3D189717}" type="presOf" srcId="{172B393C-8DDD-42F8-8641-81652C7CBA4B}" destId="{DD21212D-D2B3-4CF5-B6CC-A4FF1DE8AA35}" srcOrd="0" destOrd="0" presId="urn:microsoft.com/office/officeart/2005/8/layout/vProcess5"/>
    <dgm:cxn modelId="{3F07DAF6-ACFA-43E7-A0ED-3F40B47B13E2}" type="presOf" srcId="{0147DDEB-8804-4B2B-A820-F957771400A6}" destId="{188AC2F8-CB3C-48C4-87B4-19041DEF7220}" srcOrd="0" destOrd="0" presId="urn:microsoft.com/office/officeart/2005/8/layout/vProcess5"/>
    <dgm:cxn modelId="{639A4477-D441-48D9-B06B-6A31D0913FDA}" type="presOf" srcId="{A2672762-B318-452E-899C-453D27720566}" destId="{BB56A905-0C17-44A6-8526-DB7652327005}" srcOrd="1" destOrd="0" presId="urn:microsoft.com/office/officeart/2005/8/layout/vProcess5"/>
    <dgm:cxn modelId="{8A12194A-2951-450E-B090-153D5A101C07}" type="presOf" srcId="{4F7C885F-5E0B-47B6-92DD-765769AF1626}" destId="{97DAA50D-6868-499C-AB2E-277812B27182}" srcOrd="0" destOrd="0" presId="urn:microsoft.com/office/officeart/2005/8/layout/vProcess5"/>
    <dgm:cxn modelId="{3362E9D3-1023-4EDD-B3B1-2F390E03E1F8}" srcId="{2BF2574F-EC6A-46F2-8D42-130A83277663}" destId="{A2672762-B318-452E-899C-453D27720566}" srcOrd="1" destOrd="0" parTransId="{13C7EFB2-E75C-4C35-A621-742C5FCA9EC5}" sibTransId="{AC2FB079-F39B-427D-8BDA-163B65099DB8}"/>
    <dgm:cxn modelId="{B83C375B-58AD-4BDF-84F8-141758474E91}" type="presOf" srcId="{41E36200-988E-43F1-A9F0-35BBE4299B5B}" destId="{76A5851E-4C61-4C9F-A762-565C26A48353}" srcOrd="0" destOrd="0" presId="urn:microsoft.com/office/officeart/2005/8/layout/vProcess5"/>
    <dgm:cxn modelId="{FE3BD419-1068-4524-9D91-B6C4FD5F993F}" type="presOf" srcId="{AC2FB079-F39B-427D-8BDA-163B65099DB8}" destId="{AD527912-B062-4C19-9BC3-4A73F28DEF23}" srcOrd="0" destOrd="0" presId="urn:microsoft.com/office/officeart/2005/8/layout/vProcess5"/>
    <dgm:cxn modelId="{07B720F6-34F0-4D36-B578-4EC980A259E7}" srcId="{2BF2574F-EC6A-46F2-8D42-130A83277663}" destId="{0147DDEB-8804-4B2B-A820-F957771400A6}" srcOrd="0" destOrd="0" parTransId="{421063E8-E0F6-46B8-84C7-05372FB70907}" sibTransId="{172B393C-8DDD-42F8-8641-81652C7CBA4B}"/>
    <dgm:cxn modelId="{8DD47D52-4677-4EE5-95E7-394AE35285BB}" type="presParOf" srcId="{96B28A8B-686B-4860-BB86-16999D564414}" destId="{26622538-2A34-4D76-971B-926456B5095B}" srcOrd="0" destOrd="0" presId="urn:microsoft.com/office/officeart/2005/8/layout/vProcess5"/>
    <dgm:cxn modelId="{1FFB6E59-487E-4E44-93AA-10844D349893}" type="presParOf" srcId="{96B28A8B-686B-4860-BB86-16999D564414}" destId="{188AC2F8-CB3C-48C4-87B4-19041DEF7220}" srcOrd="1" destOrd="0" presId="urn:microsoft.com/office/officeart/2005/8/layout/vProcess5"/>
    <dgm:cxn modelId="{D0342E22-EA2A-4BD2-821B-BF6A16968992}" type="presParOf" srcId="{96B28A8B-686B-4860-BB86-16999D564414}" destId="{CF4AC32B-BA88-44DD-8E84-9C8D6A505005}" srcOrd="2" destOrd="0" presId="urn:microsoft.com/office/officeart/2005/8/layout/vProcess5"/>
    <dgm:cxn modelId="{6F710D1C-3371-4B63-A0EF-A0D0E70AF5AE}" type="presParOf" srcId="{96B28A8B-686B-4860-BB86-16999D564414}" destId="{F27AE1BB-CB1B-47C7-8352-C434C76A2C54}" srcOrd="3" destOrd="0" presId="urn:microsoft.com/office/officeart/2005/8/layout/vProcess5"/>
    <dgm:cxn modelId="{F6541933-05FE-4B55-8748-1399234C65AC}" type="presParOf" srcId="{96B28A8B-686B-4860-BB86-16999D564414}" destId="{76A5851E-4C61-4C9F-A762-565C26A48353}" srcOrd="4" destOrd="0" presId="urn:microsoft.com/office/officeart/2005/8/layout/vProcess5"/>
    <dgm:cxn modelId="{E8F8426E-E090-4292-A229-A38549D3B60F}" type="presParOf" srcId="{96B28A8B-686B-4860-BB86-16999D564414}" destId="{DD21212D-D2B3-4CF5-B6CC-A4FF1DE8AA35}" srcOrd="5" destOrd="0" presId="urn:microsoft.com/office/officeart/2005/8/layout/vProcess5"/>
    <dgm:cxn modelId="{119F215B-FB5E-46DD-8ECC-DE60DA67C8E2}" type="presParOf" srcId="{96B28A8B-686B-4860-BB86-16999D564414}" destId="{AD527912-B062-4C19-9BC3-4A73F28DEF23}" srcOrd="6" destOrd="0" presId="urn:microsoft.com/office/officeart/2005/8/layout/vProcess5"/>
    <dgm:cxn modelId="{68F12675-06CC-42F8-A723-644DF6969818}" type="presParOf" srcId="{96B28A8B-686B-4860-BB86-16999D564414}" destId="{97DAA50D-6868-499C-AB2E-277812B27182}" srcOrd="7" destOrd="0" presId="urn:microsoft.com/office/officeart/2005/8/layout/vProcess5"/>
    <dgm:cxn modelId="{5093B49E-E149-49B5-8098-307F31362FE5}" type="presParOf" srcId="{96B28A8B-686B-4860-BB86-16999D564414}" destId="{B599E4E6-620E-4AC9-99BF-E2C405680BBD}" srcOrd="8" destOrd="0" presId="urn:microsoft.com/office/officeart/2005/8/layout/vProcess5"/>
    <dgm:cxn modelId="{8AFFC27B-DC44-4FC4-8772-802215C7C71F}" type="presParOf" srcId="{96B28A8B-686B-4860-BB86-16999D564414}" destId="{BB56A905-0C17-44A6-8526-DB7652327005}" srcOrd="9" destOrd="0" presId="urn:microsoft.com/office/officeart/2005/8/layout/vProcess5"/>
    <dgm:cxn modelId="{615C8938-2BE1-481E-8868-9BC5A09DD78D}" type="presParOf" srcId="{96B28A8B-686B-4860-BB86-16999D564414}" destId="{4363E681-0A2A-489D-B590-2120F9FC123B}" srcOrd="10" destOrd="0" presId="urn:microsoft.com/office/officeart/2005/8/layout/vProcess5"/>
    <dgm:cxn modelId="{EFBFF32D-F864-4CE0-80B2-55A9D8B99BA0}" type="presParOf" srcId="{96B28A8B-686B-4860-BB86-16999D564414}" destId="{AB2F5F28-2767-4C99-9B41-15656EF20D8E}" srcOrd="11" destOrd="0" presId="urn:microsoft.com/office/officeart/2005/8/layout/v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8AC2F8-CB3C-48C4-87B4-19041DEF7220}">
      <dsp:nvSpPr>
        <dsp:cNvPr id="0" name=""/>
        <dsp:cNvSpPr/>
      </dsp:nvSpPr>
      <dsp:spPr>
        <a:xfrm>
          <a:off x="0" y="0"/>
          <a:ext cx="4000500" cy="62026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53340" tIns="53340" rIns="53340" bIns="53340" numCol="1" spcCol="1270" anchor="ctr" anchorCtr="0">
          <a:noAutofit/>
        </a:bodyPr>
        <a:lstStyle/>
        <a:p>
          <a:pPr lvl="0" algn="l" defTabSz="622300" rtl="0">
            <a:lnSpc>
              <a:spcPct val="90000"/>
            </a:lnSpc>
            <a:spcBef>
              <a:spcPct val="0"/>
            </a:spcBef>
            <a:spcAft>
              <a:spcPct val="35000"/>
            </a:spcAft>
          </a:pPr>
          <a:r>
            <a:rPr lang="en-US" sz="1400" kern="1200"/>
            <a:t>Observasi Awal</a:t>
          </a:r>
        </a:p>
      </dsp:txBody>
      <dsp:txXfrm>
        <a:off x="18167" y="18167"/>
        <a:ext cx="3278769" cy="583934"/>
      </dsp:txXfrm>
    </dsp:sp>
    <dsp:sp modelId="{CF4AC32B-BA88-44DD-8E84-9C8D6A505005}">
      <dsp:nvSpPr>
        <dsp:cNvPr id="0" name=""/>
        <dsp:cNvSpPr/>
      </dsp:nvSpPr>
      <dsp:spPr>
        <a:xfrm>
          <a:off x="335041" y="733044"/>
          <a:ext cx="4000500" cy="620268"/>
        </a:xfrm>
        <a:prstGeom prst="roundRect">
          <a:avLst>
            <a:gd name="adj" fmla="val 1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53340" tIns="53340" rIns="53340" bIns="53340" numCol="1" spcCol="1270" anchor="ctr" anchorCtr="0">
          <a:noAutofit/>
        </a:bodyPr>
        <a:lstStyle/>
        <a:p>
          <a:pPr lvl="0" algn="l" defTabSz="622300" rtl="0">
            <a:lnSpc>
              <a:spcPct val="90000"/>
            </a:lnSpc>
            <a:spcBef>
              <a:spcPct val="0"/>
            </a:spcBef>
            <a:spcAft>
              <a:spcPct val="35000"/>
            </a:spcAft>
          </a:pPr>
          <a:r>
            <a:rPr lang="en-US" sz="1400" kern="1200"/>
            <a:t>Koordinasi</a:t>
          </a:r>
          <a:endParaRPr lang="ar-SA" sz="1400" kern="1200"/>
        </a:p>
      </dsp:txBody>
      <dsp:txXfrm>
        <a:off x="353208" y="751211"/>
        <a:ext cx="3225949" cy="583933"/>
      </dsp:txXfrm>
    </dsp:sp>
    <dsp:sp modelId="{F27AE1BB-CB1B-47C7-8352-C434C76A2C54}">
      <dsp:nvSpPr>
        <dsp:cNvPr id="0" name=""/>
        <dsp:cNvSpPr/>
      </dsp:nvSpPr>
      <dsp:spPr>
        <a:xfrm>
          <a:off x="665083" y="1466088"/>
          <a:ext cx="4000500" cy="620268"/>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53340" tIns="53340" rIns="53340" bIns="53340" numCol="1" spcCol="1270" anchor="ctr" anchorCtr="0">
          <a:noAutofit/>
        </a:bodyPr>
        <a:lstStyle/>
        <a:p>
          <a:pPr lvl="0" algn="l" defTabSz="622300" rtl="0">
            <a:lnSpc>
              <a:spcPct val="90000"/>
            </a:lnSpc>
            <a:spcBef>
              <a:spcPct val="0"/>
            </a:spcBef>
            <a:spcAft>
              <a:spcPct val="35000"/>
            </a:spcAft>
          </a:pPr>
          <a:r>
            <a:rPr lang="en-US" sz="1400" kern="1200"/>
            <a:t>Pelaksanaan Kegiatan </a:t>
          </a:r>
          <a:r>
            <a:rPr lang="en-US" sz="1400" i="1" kern="1200"/>
            <a:t>Voter's Education </a:t>
          </a:r>
          <a:r>
            <a:rPr lang="en-US" sz="1400" kern="1200"/>
            <a:t>(Pendidikan Pemilih) bagi Pemilu Pemula</a:t>
          </a:r>
          <a:endParaRPr lang="ar-SA" sz="1400" kern="1200"/>
        </a:p>
      </dsp:txBody>
      <dsp:txXfrm>
        <a:off x="683250" y="1484255"/>
        <a:ext cx="3230950" cy="583933"/>
      </dsp:txXfrm>
    </dsp:sp>
    <dsp:sp modelId="{76A5851E-4C61-4C9F-A762-565C26A48353}">
      <dsp:nvSpPr>
        <dsp:cNvPr id="0" name=""/>
        <dsp:cNvSpPr/>
      </dsp:nvSpPr>
      <dsp:spPr>
        <a:xfrm>
          <a:off x="1000125" y="2199132"/>
          <a:ext cx="4000500" cy="620268"/>
        </a:xfrm>
        <a:prstGeom prst="roundRect">
          <a:avLst>
            <a:gd name="adj" fmla="val 1000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53340" tIns="53340" rIns="53340" bIns="53340" numCol="1" spcCol="1270" anchor="ctr" anchorCtr="0">
          <a:noAutofit/>
        </a:bodyPr>
        <a:lstStyle/>
        <a:p>
          <a:pPr lvl="0" algn="l" defTabSz="622300" rtl="0">
            <a:lnSpc>
              <a:spcPct val="90000"/>
            </a:lnSpc>
            <a:spcBef>
              <a:spcPct val="0"/>
            </a:spcBef>
            <a:spcAft>
              <a:spcPct val="35000"/>
            </a:spcAft>
          </a:pPr>
          <a:r>
            <a:rPr lang="en-US" sz="1400" kern="1200"/>
            <a:t>Evaluasi</a:t>
          </a:r>
          <a:endParaRPr lang="ar-SA" sz="1400" kern="1200"/>
        </a:p>
      </dsp:txBody>
      <dsp:txXfrm>
        <a:off x="1018292" y="2217299"/>
        <a:ext cx="3225949" cy="583934"/>
      </dsp:txXfrm>
    </dsp:sp>
    <dsp:sp modelId="{DD21212D-D2B3-4CF5-B6CC-A4FF1DE8AA35}">
      <dsp:nvSpPr>
        <dsp:cNvPr id="0" name=""/>
        <dsp:cNvSpPr/>
      </dsp:nvSpPr>
      <dsp:spPr>
        <a:xfrm>
          <a:off x="3597325" y="475068"/>
          <a:ext cx="403174" cy="403174"/>
        </a:xfrm>
        <a:prstGeom prst="downArrow">
          <a:avLst>
            <a:gd name="adj1" fmla="val 55000"/>
            <a:gd name="adj2" fmla="val 45000"/>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24130" tIns="24130" rIns="24130" bIns="24130" numCol="1" spcCol="1270" anchor="ctr" anchorCtr="0">
          <a:noAutofit/>
        </a:bodyPr>
        <a:lstStyle/>
        <a:p>
          <a:pPr lvl="0" algn="ctr" defTabSz="844550" rtl="1">
            <a:lnSpc>
              <a:spcPct val="90000"/>
            </a:lnSpc>
            <a:spcBef>
              <a:spcPct val="0"/>
            </a:spcBef>
            <a:spcAft>
              <a:spcPct val="35000"/>
            </a:spcAft>
          </a:pPr>
          <a:endParaRPr lang="ar-SA" sz="1900" kern="1200"/>
        </a:p>
      </dsp:txBody>
      <dsp:txXfrm>
        <a:off x="3688039" y="475068"/>
        <a:ext cx="221746" cy="303388"/>
      </dsp:txXfrm>
    </dsp:sp>
    <dsp:sp modelId="{AD527912-B062-4C19-9BC3-4A73F28DEF23}">
      <dsp:nvSpPr>
        <dsp:cNvPr id="0" name=""/>
        <dsp:cNvSpPr/>
      </dsp:nvSpPr>
      <dsp:spPr>
        <a:xfrm>
          <a:off x="3932367" y="1208112"/>
          <a:ext cx="403174" cy="403174"/>
        </a:xfrm>
        <a:prstGeom prst="downArrow">
          <a:avLst>
            <a:gd name="adj1" fmla="val 55000"/>
            <a:gd name="adj2" fmla="val 45000"/>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24130" tIns="24130" rIns="24130" bIns="24130" numCol="1" spcCol="1270" anchor="ctr" anchorCtr="0">
          <a:noAutofit/>
        </a:bodyPr>
        <a:lstStyle/>
        <a:p>
          <a:pPr lvl="0" algn="ctr" defTabSz="844550" rtl="1">
            <a:lnSpc>
              <a:spcPct val="90000"/>
            </a:lnSpc>
            <a:spcBef>
              <a:spcPct val="0"/>
            </a:spcBef>
            <a:spcAft>
              <a:spcPct val="35000"/>
            </a:spcAft>
          </a:pPr>
          <a:endParaRPr lang="ar-SA" sz="1900" kern="1200"/>
        </a:p>
      </dsp:txBody>
      <dsp:txXfrm>
        <a:off x="4023081" y="1208112"/>
        <a:ext cx="221746" cy="303388"/>
      </dsp:txXfrm>
    </dsp:sp>
    <dsp:sp modelId="{97DAA50D-6868-499C-AB2E-277812B27182}">
      <dsp:nvSpPr>
        <dsp:cNvPr id="0" name=""/>
        <dsp:cNvSpPr/>
      </dsp:nvSpPr>
      <dsp:spPr>
        <a:xfrm>
          <a:off x="4262408" y="1941156"/>
          <a:ext cx="403174" cy="403174"/>
        </a:xfrm>
        <a:prstGeom prst="downArrow">
          <a:avLst>
            <a:gd name="adj1" fmla="val 55000"/>
            <a:gd name="adj2" fmla="val 45000"/>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2"/>
        </a:lnRef>
        <a:fillRef idx="3">
          <a:schemeClr val="accent2"/>
        </a:fillRef>
        <a:effectRef idx="3">
          <a:schemeClr val="accent2"/>
        </a:effectRef>
        <a:fontRef idx="minor">
          <a:schemeClr val="lt1"/>
        </a:fontRef>
      </dsp:style>
      <dsp:txBody>
        <a:bodyPr spcFirstLastPara="0" vert="horz" wrap="square" lIns="24130" tIns="24130" rIns="24130" bIns="24130" numCol="1" spcCol="1270" anchor="ctr" anchorCtr="0">
          <a:noAutofit/>
        </a:bodyPr>
        <a:lstStyle/>
        <a:p>
          <a:pPr lvl="0" algn="ctr" defTabSz="844550" rtl="1">
            <a:lnSpc>
              <a:spcPct val="90000"/>
            </a:lnSpc>
            <a:spcBef>
              <a:spcPct val="0"/>
            </a:spcBef>
            <a:spcAft>
              <a:spcPct val="35000"/>
            </a:spcAft>
          </a:pPr>
          <a:endParaRPr lang="ar-SA" sz="1900" kern="1200"/>
        </a:p>
      </dsp:txBody>
      <dsp:txXfrm>
        <a:off x="4353122" y="1941156"/>
        <a:ext cx="221746" cy="30338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Ans18</b:Tag>
    <b:SourceType>JournalArticle</b:SourceType>
    <b:Guid>{2AD36250-785E-447D-A478-89453456A193}</b:Guid>
    <b:Author>
      <b:Author>
        <b:NameList>
          <b:Person>
            <b:Last>Ansori</b:Last>
            <b:First>Zakaria</b:First>
          </b:Person>
        </b:NameList>
      </b:Author>
    </b:Author>
    <b:Title>Pendidikan Pemilih sebagai Metode Meningkatkan Partisipasi dan Keterampilan Pemilih Pemula Menggunakan Hak Pilihnya dalam Pemilu</b:Title>
    <b:JournalName>Politea: Jurnal Politik Islam</b:JournalName>
    <b:Year>2018</b:Year>
    <b:Pages>49-62</b:Pages>
    <b:Volume>1</b:Volume>
    <b:RefOrder>1</b:RefOrder>
  </b:Source>
  <b:Source>
    <b:Tag>Fen13</b:Tag>
    <b:SourceType>JournalArticle</b:SourceType>
    <b:Guid>{58F2E593-1E3C-4625-8DC9-508F6F3D07E4}</b:Guid>
    <b:Author>
      <b:Author>
        <b:NameList>
          <b:Person>
            <b:Last>Fenyapwain</b:Last>
            <b:First>Marissa</b:First>
            <b:Middle>Marlein</b:Middle>
          </b:Person>
        </b:NameList>
      </b:Author>
    </b:Author>
    <b:Title>Pengaruh iklan politik dalam pemilukada Minahasa terhadap partisipasi pemilih pemula di desa Tounelet kecamatan Kakas</b:Title>
    <b:JournalName>ACTA DIURNA KOMUNIKASI</b:JournalName>
    <b:Year>2013</b:Year>
    <b:Volume>2</b:Volume>
    <b:RefOrder>2</b:RefOrder>
  </b:Source>
  <b:Source>
    <b:Tag>Bud03</b:Tag>
    <b:SourceType>Book</b:SourceType>
    <b:Guid>{EF591079-E23F-4977-B4FF-9038CEE9108E}</b:Guid>
    <b:Title>Dasar-Dasar Ilmu Politik</b:Title>
    <b:Year>2003</b:Year>
    <b:Author>
      <b:Author>
        <b:NameList>
          <b:Person>
            <b:Last>Budiardjo</b:Last>
            <b:First>Miriam</b:First>
          </b:Person>
        </b:NameList>
      </b:Author>
    </b:Author>
    <b:City>Jakarta</b:City>
    <b:Publisher>Gramedia Pustaka Utama</b:Publisher>
    <b:RefOrder>3</b:RefOrder>
  </b:Source>
  <b:Source>
    <b:Tag>Ira19</b:Tag>
    <b:SourceType>JournalArticle</b:SourceType>
    <b:Guid>{54F47A55-BB41-4992-A7E8-97DF2DF99113}</b:Guid>
    <b:Title>Pendidikan Pemilih Dalam Meningkatkan Partisipasi Politik Masyarakat Pada Pemilihan Umum Serentak 2019</b:Title>
    <b:Year>2019</b:Year>
    <b:Author>
      <b:Author>
        <b:NameList>
          <b:Person>
            <b:Last>Irawan</b:Last>
            <b:First>Anang</b:First>
            <b:Middle>Doni</b:Middle>
          </b:Person>
        </b:NameList>
      </b:Author>
    </b:Author>
    <b:JournalName>Jurnal Hukum Replik</b:JournalName>
    <b:Pages>55-70</b:Pages>
    <b:Volume>7</b:Volume>
    <b:RefOrder>4</b:RefOrder>
  </b:Source>
  <b:Source>
    <b:Tag>Rah18</b:Tag>
    <b:SourceType>JournalArticle</b:SourceType>
    <b:Guid>{0569A42A-1462-4D43-9F6C-783251819B69}</b:Guid>
    <b:Title>Konsep Dasar Pendidikan Politik bagi Pemilih Pemula melalui Pendidikan Kewarganegaraan</b:Title>
    <b:Year>2018</b:Year>
    <b:Author>
      <b:Author>
        <b:NameList>
          <b:Person>
            <b:Last>Rahman</b:Last>
            <b:First>Asmika</b:First>
          </b:Person>
        </b:NameList>
      </b:Author>
    </b:Author>
    <b:JournalName>JUPIIS: Jurnal Pendidikan Ilmu-Ilmu Sosial</b:JournalName>
    <b:Pages>44-51</b:Pages>
    <b:Volume>10</b:Volume>
    <b:RefOrder>5</b:RefOrder>
  </b:Source>
  <b:Source>
    <b:Tag>Set14</b:Tag>
    <b:SourceType>JournalArticle</b:SourceType>
    <b:Guid>{02ABF91D-2313-4180-AEAE-64DA34361773}</b:Guid>
    <b:Author>
      <b:Author>
        <b:NameList>
          <b:Person>
            <b:Last>Setiawaty</b:Last>
            <b:First>Diyah</b:First>
          </b:Person>
        </b:NameList>
      </b:Author>
    </b:Author>
    <b:Title>Mendorong Partisipasi Pemilih Muda Melalui Pendidikan Politik Yang Progmatik</b:Title>
    <b:JournalName>Islamic Review: Jurnal Riset Dan Kajian Keislaman</b:JournalName>
    <b:Year>2014</b:Year>
    <b:Pages>117-146</b:Pages>
    <b:Volume>3</b:Volume>
    <b:RefOrder>6</b:RefOrder>
  </b:Source>
  <b:Source>
    <b:Tag>Hus15</b:Tag>
    <b:SourceType>Book</b:SourceType>
    <b:Guid>{69DCF0B4-0302-4776-84C5-BB9899856C7A}</b:Guid>
    <b:Author>
      <b:Author>
        <b:NameList>
          <b:Person>
            <b:Last>Husni Kamil Manik</b:Last>
            <b:First>Sigit</b:First>
            <b:Middle>Pamungkas, dkk</b:Middle>
          </b:Person>
        </b:NameList>
      </b:Author>
    </b:Author>
    <b:Title>Pedoman Pendidikan Pemilih</b:Title>
    <b:Year>2015</b:Year>
    <b:City>Jakarta</b:City>
    <b:Publisher>KPU RI</b:Publisher>
    <b:RefOrder>7</b:RefOrder>
  </b:Source>
  <b:Source>
    <b:Tag>Ric19</b:Tag>
    <b:SourceType>JournalArticle</b:SourceType>
    <b:Guid>{033A8C5D-2672-4ACD-B229-EAB9F2A2E2AF}</b:Guid>
    <b:Author>
      <b:Author>
        <b:NameList>
          <b:Person>
            <b:Last>Richardo F Butarbutar</b:Last>
            <b:First>Jendrius</b:First>
            <b:Middle>J, Ria Ariany</b:Middle>
          </b:Person>
        </b:NameList>
      </b:Author>
    </b:Author>
    <b:Title>Program Pendidikan Pemilih Dalam Meningkatkan Kualitas Partisipasi Masyarakat Dan Regulasi Yang Mengaturnya Dan Malpraktik Dalam Pelaksanaannya</b:Title>
    <b:Year>2019</b:Year>
    <b:JournalName>NUSANTARA: Jurnal Ilmu Pengetahuan Sosial</b:JournalName>
    <b:Pages>358-373</b:Pages>
    <b:Volume>6</b:Volume>
    <b:RefOrder>8</b:RefOrder>
  </b:Source>
  <b:Source>
    <b:Tag>Lut20</b:Tag>
    <b:SourceType>JournalArticle</b:SourceType>
    <b:Guid>{DA681EF6-0E80-4559-B842-5049BD998B3F}</b:Guid>
    <b:Title>Pelaksanaan Program Rumah Pintar Pemilu Sebagai Sarana Pendidikan Pemilih</b:Title>
    <b:JournalName>Journal of Civic Education</b:JournalName>
    <b:Year>2020</b:Year>
    <b:Pages>119-126</b:Pages>
    <b:Author>
      <b:Author>
        <b:NameList>
          <b:Person>
            <b:Last>Luthfia Sari</b:Last>
            <b:First>Al</b:First>
            <b:Middle>Rafni</b:Middle>
          </b:Person>
        </b:NameList>
      </b:Author>
    </b:Author>
    <b:Volume>3</b:Volume>
    <b:RefOrder>9</b:RefOrder>
  </b:Source>
</b:Sources>
</file>

<file path=customXml/itemProps1.xml><?xml version="1.0" encoding="utf-8"?>
<ds:datastoreItem xmlns:ds="http://schemas.openxmlformats.org/officeDocument/2006/customXml" ds:itemID="{7C360902-2D4E-452B-832B-43BA87D4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Basri Baba</dc:creator>
  <cp:lastModifiedBy>USER</cp:lastModifiedBy>
  <cp:revision>14</cp:revision>
  <cp:lastPrinted>2014-10-31T14:16:00Z</cp:lastPrinted>
  <dcterms:created xsi:type="dcterms:W3CDTF">2021-09-04T13:22:00Z</dcterms:created>
  <dcterms:modified xsi:type="dcterms:W3CDTF">2021-09-04T15:33:00Z</dcterms:modified>
</cp:coreProperties>
</file>